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9266" w14:textId="68651050" w:rsidR="003B0A28" w:rsidRPr="00A33CDB" w:rsidRDefault="006E68BA" w:rsidP="003B0A28">
      <w:pPr>
        <w:rPr>
          <w:rFonts w:ascii="Ping LCG Regular" w:hAnsi="Ping LCG Regular"/>
          <w:color w:val="000000" w:themeColor="text1"/>
          <w:sz w:val="20"/>
          <w:szCs w:val="20"/>
        </w:rPr>
      </w:pPr>
      <w:r w:rsidRPr="00D83249">
        <w:rPr>
          <w:rFonts w:ascii="Ping LCG Regular" w:hAnsi="Ping LCG Regular"/>
          <w:color w:val="000000" w:themeColor="text1"/>
          <w:sz w:val="20"/>
          <w:szCs w:val="20"/>
          <w:lang w:val="el-GR"/>
        </w:rPr>
        <w:t>Πτολεμαΐδα</w:t>
      </w:r>
      <w:r w:rsidR="00844AF8">
        <w:rPr>
          <w:rFonts w:ascii="Ping LCG Regular" w:hAnsi="Ping LCG Regular"/>
          <w:color w:val="000000" w:themeColor="text1"/>
          <w:sz w:val="20"/>
          <w:szCs w:val="20"/>
          <w:lang w:val="el-GR"/>
        </w:rPr>
        <w:t>,</w:t>
      </w:r>
      <w:r w:rsidR="00D83249">
        <w:rPr>
          <w:rFonts w:ascii="Ping LCG Regular" w:hAnsi="Ping LCG Regular"/>
          <w:color w:val="000000" w:themeColor="text1"/>
          <w:sz w:val="20"/>
          <w:szCs w:val="20"/>
          <w:lang w:val="el-GR"/>
        </w:rPr>
        <w:t xml:space="preserve"> </w:t>
      </w:r>
      <w:r w:rsidR="00FD2EDD" w:rsidRPr="00FD2EDD">
        <w:rPr>
          <w:rFonts w:ascii="Ping LCG Regular" w:hAnsi="Ping LCG Regular"/>
          <w:color w:val="000000" w:themeColor="text1"/>
          <w:sz w:val="20"/>
          <w:szCs w:val="20"/>
          <w:lang w:val="el-GR"/>
        </w:rPr>
        <w:t xml:space="preserve">  </w:t>
      </w:r>
      <w:r w:rsidR="00F2433C">
        <w:rPr>
          <w:rFonts w:ascii="Ping LCG Regular" w:hAnsi="Ping LCG Regular"/>
          <w:color w:val="000000" w:themeColor="text1"/>
          <w:sz w:val="20"/>
          <w:szCs w:val="20"/>
          <w:lang w:val="el-GR"/>
        </w:rPr>
        <w:tab/>
      </w:r>
      <w:r w:rsidR="00F2433C">
        <w:rPr>
          <w:rFonts w:ascii="Ping LCG Regular" w:hAnsi="Ping LCG Regular"/>
          <w:color w:val="000000" w:themeColor="text1"/>
          <w:sz w:val="20"/>
          <w:szCs w:val="20"/>
          <w:lang w:val="el-GR"/>
        </w:rPr>
        <w:tab/>
      </w:r>
      <w:r w:rsidR="00D83249">
        <w:rPr>
          <w:rFonts w:ascii="Ping LCG Regular" w:hAnsi="Ping LCG Regular"/>
          <w:color w:val="000000" w:themeColor="text1"/>
          <w:sz w:val="20"/>
          <w:szCs w:val="20"/>
          <w:lang w:val="el-GR"/>
        </w:rPr>
        <w:tab/>
      </w:r>
      <w:r w:rsidR="00D83249">
        <w:rPr>
          <w:rFonts w:ascii="Ping LCG Regular" w:hAnsi="Ping LCG Regular"/>
          <w:color w:val="000000" w:themeColor="text1"/>
          <w:sz w:val="20"/>
          <w:szCs w:val="20"/>
          <w:lang w:val="el-GR"/>
        </w:rPr>
        <w:tab/>
      </w:r>
      <w:r w:rsidR="00D83249">
        <w:rPr>
          <w:rFonts w:ascii="Ping LCG Regular" w:hAnsi="Ping LCG Regular"/>
          <w:color w:val="000000" w:themeColor="text1"/>
          <w:sz w:val="20"/>
          <w:szCs w:val="20"/>
          <w:lang w:val="el-GR"/>
        </w:rPr>
        <w:tab/>
      </w:r>
      <w:r w:rsidR="006071F9">
        <w:rPr>
          <w:rFonts w:ascii="Ping LCG Regular" w:hAnsi="Ping LCG Regular"/>
          <w:color w:val="000000" w:themeColor="text1"/>
          <w:sz w:val="20"/>
          <w:szCs w:val="20"/>
          <w:lang w:val="el-GR"/>
        </w:rPr>
        <w:t xml:space="preserve">      </w:t>
      </w:r>
      <w:r w:rsidR="00D83249" w:rsidRPr="00A509DB">
        <w:rPr>
          <w:rFonts w:ascii="Ping LCG Regular" w:hAnsi="Ping LCG Regular"/>
          <w:color w:val="000000" w:themeColor="text1"/>
          <w:sz w:val="20"/>
          <w:szCs w:val="20"/>
          <w:lang w:val="el-GR"/>
        </w:rPr>
        <w:t>Α</w:t>
      </w:r>
      <w:r w:rsidR="00844AF8">
        <w:rPr>
          <w:rFonts w:ascii="Ping LCG Regular" w:hAnsi="Ping LCG Regular"/>
          <w:color w:val="000000" w:themeColor="text1"/>
          <w:sz w:val="20"/>
          <w:szCs w:val="20"/>
          <w:lang w:val="el-GR"/>
        </w:rPr>
        <w:t>Ρ</w:t>
      </w:r>
      <w:r w:rsidR="00D83249" w:rsidRPr="00A509DB">
        <w:rPr>
          <w:rFonts w:ascii="Ping LCG Regular" w:hAnsi="Ping LCG Regular"/>
          <w:color w:val="000000" w:themeColor="text1"/>
          <w:sz w:val="20"/>
          <w:szCs w:val="20"/>
          <w:lang w:val="el-GR"/>
        </w:rPr>
        <w:t>.</w:t>
      </w:r>
      <w:r w:rsidR="003368EA" w:rsidRPr="00A509DB">
        <w:rPr>
          <w:rFonts w:ascii="Ping LCG Regular" w:hAnsi="Ping LCG Regular"/>
          <w:color w:val="000000" w:themeColor="text1"/>
          <w:sz w:val="20"/>
          <w:szCs w:val="20"/>
          <w:lang w:val="el-GR"/>
        </w:rPr>
        <w:t xml:space="preserve"> </w:t>
      </w:r>
      <w:r w:rsidR="00D83249" w:rsidRPr="00A509DB">
        <w:rPr>
          <w:rFonts w:ascii="Ping LCG Regular" w:hAnsi="Ping LCG Regular"/>
          <w:color w:val="000000" w:themeColor="text1"/>
          <w:sz w:val="20"/>
          <w:szCs w:val="20"/>
          <w:lang w:val="el-GR"/>
        </w:rPr>
        <w:t>ΔΛΚΔΜ/Ε.Κ.</w:t>
      </w:r>
      <w:r w:rsidR="00E70694">
        <w:rPr>
          <w:rFonts w:ascii="Ping LCG Regular" w:hAnsi="Ping LCG Regular"/>
          <w:color w:val="000000" w:themeColor="text1"/>
          <w:sz w:val="20"/>
          <w:szCs w:val="20"/>
          <w:lang w:val="el-GR"/>
        </w:rPr>
        <w:t xml:space="preserve"> </w:t>
      </w:r>
      <w:r w:rsidR="00A33CDB" w:rsidRPr="00A33CDB">
        <w:rPr>
          <w:rFonts w:ascii="Ping LCG Regular" w:hAnsi="Ping LCG Regular"/>
          <w:color w:val="000000" w:themeColor="text1"/>
          <w:sz w:val="20"/>
          <w:szCs w:val="20"/>
          <w:lang w:val="el-GR"/>
        </w:rPr>
        <w:t>1</w:t>
      </w:r>
      <w:r w:rsidR="00A33CDB">
        <w:rPr>
          <w:rFonts w:ascii="Ping LCG Regular" w:hAnsi="Ping LCG Regular"/>
          <w:color w:val="000000" w:themeColor="text1"/>
          <w:sz w:val="20"/>
          <w:szCs w:val="20"/>
        </w:rPr>
        <w:t>46044/9506/01.09.2023</w:t>
      </w:r>
    </w:p>
    <w:p w14:paraId="2741EEB7" w14:textId="77777777" w:rsidR="00BF5CD7" w:rsidRPr="00D83249" w:rsidRDefault="00BF5CD7" w:rsidP="003B0A28">
      <w:pPr>
        <w:rPr>
          <w:rFonts w:ascii="Ping LCG Regular" w:hAnsi="Ping LCG Regular"/>
          <w:color w:val="000000" w:themeColor="text1"/>
          <w:sz w:val="20"/>
          <w:szCs w:val="20"/>
          <w:lang w:val="el-GR"/>
        </w:rPr>
      </w:pPr>
    </w:p>
    <w:p w14:paraId="4E87973E" w14:textId="77777777" w:rsidR="00D83249" w:rsidRPr="00D83249" w:rsidRDefault="00D83249" w:rsidP="003B0A28">
      <w:pPr>
        <w:rPr>
          <w:rFonts w:ascii="Ping LCG Regular" w:hAnsi="Ping LCG Regular"/>
          <w:color w:val="000000" w:themeColor="text1"/>
          <w:sz w:val="20"/>
          <w:szCs w:val="20"/>
          <w:lang w:val="el-GR"/>
        </w:rPr>
      </w:pPr>
    </w:p>
    <w:p w14:paraId="2F40F69C" w14:textId="0925E1F0" w:rsidR="00D83249" w:rsidRPr="00681E3C" w:rsidRDefault="00D83249" w:rsidP="00D83249">
      <w:pPr>
        <w:jc w:val="center"/>
        <w:rPr>
          <w:rFonts w:ascii="Ping LCG Regular" w:hAnsi="Ping LCG Regular" w:cs="Arial"/>
          <w:b/>
          <w:sz w:val="20"/>
          <w:szCs w:val="20"/>
          <w:u w:val="single"/>
          <w:lang w:val="el-GR"/>
          <w14:shadow w14:blurRad="50800" w14:dist="38100" w14:dir="2700000" w14:sx="100000" w14:sy="100000" w14:kx="0" w14:ky="0" w14:algn="tl">
            <w14:srgbClr w14:val="000000">
              <w14:alpha w14:val="60000"/>
            </w14:srgbClr>
          </w14:shadow>
        </w:rPr>
      </w:pPr>
      <w:r w:rsidRPr="00681E3C">
        <w:rPr>
          <w:rFonts w:ascii="Ping LCG Regular" w:hAnsi="Ping LCG Regular" w:cs="Arial"/>
          <w:b/>
          <w:sz w:val="20"/>
          <w:szCs w:val="20"/>
          <w:u w:val="single"/>
          <w:lang w:val="el-GR"/>
          <w14:shadow w14:blurRad="50800" w14:dist="38100" w14:dir="2700000" w14:sx="100000" w14:sy="100000" w14:kx="0" w14:ky="0" w14:algn="tl">
            <w14:srgbClr w14:val="000000">
              <w14:alpha w14:val="60000"/>
            </w14:srgbClr>
          </w14:shadow>
        </w:rPr>
        <w:t>ΠΕΡΙΛΗΨΗ ΑΝΑΚΟΙΝΩΣΗΣ ΥΠ.</w:t>
      </w:r>
      <w:r w:rsidR="006E68BA" w:rsidRPr="00681E3C">
        <w:rPr>
          <w:rFonts w:ascii="Ping LCG Regular" w:hAnsi="Ping LCG Regular" w:cs="Arial"/>
          <w:b/>
          <w:sz w:val="20"/>
          <w:szCs w:val="20"/>
          <w:u w:val="single"/>
          <w:lang w:val="el-GR"/>
          <w14:shadow w14:blurRad="50800" w14:dist="38100" w14:dir="2700000" w14:sx="100000" w14:sy="100000" w14:kx="0" w14:ky="0" w14:algn="tl">
            <w14:srgbClr w14:val="000000">
              <w14:alpha w14:val="60000"/>
            </w14:srgbClr>
          </w14:shadow>
        </w:rPr>
        <w:t xml:space="preserve"> </w:t>
      </w:r>
      <w:r w:rsidRPr="00681E3C">
        <w:rPr>
          <w:rFonts w:ascii="Ping LCG Regular" w:hAnsi="Ping LCG Regular" w:cs="Arial"/>
          <w:b/>
          <w:sz w:val="20"/>
          <w:szCs w:val="20"/>
          <w:u w:val="single"/>
          <w:lang w:val="el-GR"/>
          <w14:shadow w14:blurRad="50800" w14:dist="38100" w14:dir="2700000" w14:sx="100000" w14:sy="100000" w14:kx="0" w14:ky="0" w14:algn="tl">
            <w14:srgbClr w14:val="000000">
              <w14:alpha w14:val="60000"/>
            </w14:srgbClr>
          </w14:shadow>
        </w:rPr>
        <w:t>ΑΡΙΘ</w:t>
      </w:r>
      <w:r w:rsidR="00681E3C" w:rsidRPr="00681E3C">
        <w:rPr>
          <w:rFonts w:ascii="Ping LCG Regular" w:hAnsi="Ping LCG Regular" w:cs="Arial"/>
          <w:b/>
          <w:sz w:val="20"/>
          <w:szCs w:val="20"/>
          <w:u w:val="single"/>
          <w:lang w:val="el-GR"/>
          <w14:shadow w14:blurRad="50800" w14:dist="38100" w14:dir="2700000" w14:sx="100000" w14:sy="100000" w14:kx="0" w14:ky="0" w14:algn="tl">
            <w14:srgbClr w14:val="000000">
              <w14:alpha w14:val="60000"/>
            </w14:srgbClr>
          </w14:shadow>
        </w:rPr>
        <w:t>Μ</w:t>
      </w:r>
      <w:r w:rsidRPr="00681E3C">
        <w:rPr>
          <w:rFonts w:ascii="Ping LCG Regular" w:hAnsi="Ping LCG Regular" w:cs="Arial"/>
          <w:b/>
          <w:sz w:val="20"/>
          <w:szCs w:val="20"/>
          <w:u w:val="single"/>
          <w:lang w:val="el-GR"/>
          <w14:shadow w14:blurRad="50800" w14:dist="38100" w14:dir="2700000" w14:sx="100000" w14:sy="100000" w14:kx="0" w14:ky="0" w14:algn="tl">
            <w14:srgbClr w14:val="000000">
              <w14:alpha w14:val="60000"/>
            </w14:srgbClr>
          </w14:shadow>
        </w:rPr>
        <w:t xml:space="preserve">. ΣΟΧ </w:t>
      </w:r>
      <w:r w:rsidR="005F6A81" w:rsidRPr="00681E3C">
        <w:rPr>
          <w:rFonts w:ascii="Ping LCG Regular" w:hAnsi="Ping LCG Regular" w:cs="Arial"/>
          <w:b/>
          <w:sz w:val="20"/>
          <w:szCs w:val="20"/>
          <w:u w:val="single"/>
          <w:lang w:val="el-GR"/>
          <w14:shadow w14:blurRad="50800" w14:dist="38100" w14:dir="2700000" w14:sx="100000" w14:sy="100000" w14:kx="0" w14:ky="0" w14:algn="tl">
            <w14:srgbClr w14:val="000000">
              <w14:alpha w14:val="60000"/>
            </w14:srgbClr>
          </w14:shadow>
        </w:rPr>
        <w:t>2</w:t>
      </w:r>
      <w:r w:rsidR="00020990" w:rsidRPr="00681E3C">
        <w:rPr>
          <w:rFonts w:ascii="Ping LCG Regular" w:hAnsi="Ping LCG Regular" w:cs="Arial"/>
          <w:b/>
          <w:sz w:val="20"/>
          <w:szCs w:val="20"/>
          <w:u w:val="single"/>
          <w:lang w:val="el-GR"/>
          <w14:shadow w14:blurRad="50800" w14:dist="38100" w14:dir="2700000" w14:sx="100000" w14:sy="100000" w14:kx="0" w14:ky="0" w14:algn="tl">
            <w14:srgbClr w14:val="000000">
              <w14:alpha w14:val="60000"/>
            </w14:srgbClr>
          </w14:shadow>
        </w:rPr>
        <w:t xml:space="preserve"> </w:t>
      </w:r>
      <w:r w:rsidRPr="00681E3C">
        <w:rPr>
          <w:rFonts w:ascii="Ping LCG Regular" w:hAnsi="Ping LCG Regular" w:cs="Arial"/>
          <w:b/>
          <w:sz w:val="20"/>
          <w:szCs w:val="20"/>
          <w:u w:val="single"/>
          <w:lang w:val="el-GR"/>
          <w14:shadow w14:blurRad="50800" w14:dist="38100" w14:dir="2700000" w14:sx="100000" w14:sy="100000" w14:kx="0" w14:ky="0" w14:algn="tl">
            <w14:srgbClr w14:val="000000">
              <w14:alpha w14:val="60000"/>
            </w14:srgbClr>
          </w14:shadow>
        </w:rPr>
        <w:t>/</w:t>
      </w:r>
      <w:r w:rsidR="00020990" w:rsidRPr="00681E3C">
        <w:rPr>
          <w:rFonts w:ascii="Ping LCG Regular" w:hAnsi="Ping LCG Regular" w:cs="Arial"/>
          <w:b/>
          <w:sz w:val="20"/>
          <w:szCs w:val="20"/>
          <w:u w:val="single"/>
          <w:lang w:val="el-GR"/>
          <w14:shadow w14:blurRad="50800" w14:dist="38100" w14:dir="2700000" w14:sx="100000" w14:sy="100000" w14:kx="0" w14:ky="0" w14:algn="tl">
            <w14:srgbClr w14:val="000000">
              <w14:alpha w14:val="60000"/>
            </w14:srgbClr>
          </w14:shadow>
        </w:rPr>
        <w:t xml:space="preserve"> </w:t>
      </w:r>
      <w:r w:rsidRPr="00681E3C">
        <w:rPr>
          <w:rFonts w:ascii="Ping LCG Regular" w:hAnsi="Ping LCG Regular" w:cs="Arial"/>
          <w:b/>
          <w:sz w:val="20"/>
          <w:szCs w:val="20"/>
          <w:u w:val="single"/>
          <w:lang w:val="el-GR"/>
          <w14:shadow w14:blurRad="50800" w14:dist="38100" w14:dir="2700000" w14:sx="100000" w14:sy="100000" w14:kx="0" w14:ky="0" w14:algn="tl">
            <w14:srgbClr w14:val="000000">
              <w14:alpha w14:val="60000"/>
            </w14:srgbClr>
          </w14:shadow>
        </w:rPr>
        <w:t>202</w:t>
      </w:r>
      <w:r w:rsidR="006E68BA" w:rsidRPr="00681E3C">
        <w:rPr>
          <w:rFonts w:ascii="Ping LCG Regular" w:hAnsi="Ping LCG Regular" w:cs="Arial"/>
          <w:b/>
          <w:sz w:val="20"/>
          <w:szCs w:val="20"/>
          <w:u w:val="single"/>
          <w:lang w:val="el-GR"/>
          <w14:shadow w14:blurRad="50800" w14:dist="38100" w14:dir="2700000" w14:sx="100000" w14:sy="100000" w14:kx="0" w14:ky="0" w14:algn="tl">
            <w14:srgbClr w14:val="000000">
              <w14:alpha w14:val="60000"/>
            </w14:srgbClr>
          </w14:shadow>
        </w:rPr>
        <w:t>3</w:t>
      </w:r>
    </w:p>
    <w:p w14:paraId="257F8A8A" w14:textId="77777777" w:rsidR="00020990" w:rsidRPr="00372665" w:rsidRDefault="00020990" w:rsidP="003368EA">
      <w:pPr>
        <w:pStyle w:val="2"/>
        <w:spacing w:before="0"/>
        <w:jc w:val="both"/>
        <w:rPr>
          <w:rFonts w:ascii="Ping LCG Regular" w:hAnsi="Ping LCG Regular"/>
          <w:color w:val="000000" w:themeColor="text1"/>
          <w:sz w:val="18"/>
          <w:szCs w:val="18"/>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DB12E4" w14:textId="0F4065D7" w:rsidR="00D83249" w:rsidRPr="00020990" w:rsidRDefault="00D83249" w:rsidP="003368EA">
      <w:pPr>
        <w:pStyle w:val="2"/>
        <w:spacing w:before="0"/>
        <w:jc w:val="both"/>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0990">
        <w:rPr>
          <w:rFonts w:ascii="Ping LCG Regular" w:hAnsi="Ping LCG Regula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ΔΕΗ</w:t>
      </w:r>
      <w:r w:rsidR="005F6A81"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Α.Ε.</w:t>
      </w:r>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ανακοινώνει την πρόσληψη συνολικά </w:t>
      </w:r>
      <w:r w:rsidR="005F6A81"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τριακοσίων</w:t>
      </w:r>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6A81"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300</w:t>
      </w:r>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ατόμων για την κάλυψη εποχικών ή παροδικών αναγκών με </w:t>
      </w:r>
      <w:r w:rsidR="005F2429">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w:t>
      </w:r>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ύμβαση </w:t>
      </w:r>
      <w:r w:rsidR="005F2429">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w:t>
      </w:r>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ργασίας </w:t>
      </w:r>
      <w:r w:rsidR="005F2429">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Ι</w:t>
      </w:r>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διωτικού </w:t>
      </w:r>
      <w:r w:rsidR="005F2429">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Δ</w:t>
      </w:r>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ικαίου, διάρκειας </w:t>
      </w:r>
      <w:r w:rsidR="005F6A81"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οκτώ (</w:t>
      </w:r>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5F6A81"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μ</w:t>
      </w:r>
      <w:r w:rsidR="005F6A81"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ηνών</w:t>
      </w:r>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44AF8"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βάσει του άρθρου 4 του Ν.4643/2019 όπως ισχύει.</w:t>
      </w:r>
    </w:p>
    <w:p w14:paraId="1F709B2F" w14:textId="1CE3FFF8" w:rsidR="00D83249" w:rsidRPr="00020990" w:rsidRDefault="00D83249" w:rsidP="003368EA">
      <w:pPr>
        <w:pStyle w:val="2"/>
        <w:spacing w:before="0"/>
        <w:jc w:val="both"/>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Ο </w:t>
      </w:r>
      <w:r w:rsidR="00E406FC">
        <w:rPr>
          <w:rFonts w:ascii="Ping LCG Regular" w:hAnsi="Ping LCG Regula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spellStart"/>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ριθμός</w:t>
      </w:r>
      <w:proofErr w:type="spellEnd"/>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οι </w:t>
      </w:r>
      <w:r w:rsidR="0088102C">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ε</w:t>
      </w:r>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ιδικότητες και οι Μονάδες απασχόλησης του ως άνω προσωπικού εμφανίζοντα</w:t>
      </w:r>
      <w:r w:rsidR="003368EA"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ι </w:t>
      </w:r>
      <w:r w:rsidRPr="00020990">
        <w:rPr>
          <w:rFonts w:ascii="Ping LCG Regular" w:hAnsi="Ping LCG Regular"/>
          <w:color w:val="000000" w:themeColor="text1"/>
          <w:sz w:val="20"/>
          <w:szCs w:val="20"/>
          <w:lang w:val="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στον παρακάτω πίνακα :</w:t>
      </w:r>
    </w:p>
    <w:p w14:paraId="01BE4850" w14:textId="77777777" w:rsidR="00BF5CD7" w:rsidRPr="00BF5CD7" w:rsidRDefault="00BF5CD7" w:rsidP="00BF5CD7">
      <w:pPr>
        <w:rPr>
          <w:lang w:val="el-GR"/>
        </w:rPr>
      </w:pPr>
    </w:p>
    <w:p w14:paraId="638130F2" w14:textId="77777777" w:rsidR="00D83249" w:rsidRPr="00D83249" w:rsidRDefault="00D83249" w:rsidP="00D83249">
      <w:pPr>
        <w:rPr>
          <w:lang w:val="el-GR"/>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054"/>
        <w:gridCol w:w="1984"/>
        <w:gridCol w:w="1850"/>
        <w:gridCol w:w="3340"/>
        <w:gridCol w:w="1265"/>
        <w:gridCol w:w="1275"/>
      </w:tblGrid>
      <w:tr w:rsidR="00D83249" w:rsidRPr="00A33CDB" w14:paraId="011BC296" w14:textId="77777777" w:rsidTr="00D83249">
        <w:trPr>
          <w:trHeight w:val="284"/>
          <w:tblHeader/>
          <w:jc w:val="center"/>
        </w:trPr>
        <w:tc>
          <w:tcPr>
            <w:tcW w:w="10768"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14:paraId="5712A39E" w14:textId="363FDFE3" w:rsidR="00D83249" w:rsidRPr="00D83249" w:rsidRDefault="00D83249" w:rsidP="006749B4">
            <w:pPr>
              <w:tabs>
                <w:tab w:val="left" w:pos="0"/>
                <w:tab w:val="left" w:pos="567"/>
              </w:tabs>
              <w:jc w:val="center"/>
              <w:rPr>
                <w:rFonts w:ascii="Ping LCG Regular" w:hAnsi="Ping LCG Regular"/>
                <w:b/>
                <w:sz w:val="20"/>
                <w:szCs w:val="20"/>
                <w:lang w:val="el-GR"/>
              </w:rPr>
            </w:pPr>
            <w:r w:rsidRPr="00D83249">
              <w:rPr>
                <w:rFonts w:ascii="Ping LCG Regular" w:hAnsi="Ping LCG Regular"/>
                <w:b/>
                <w:sz w:val="20"/>
                <w:szCs w:val="20"/>
                <w:lang w:val="el-GR"/>
              </w:rPr>
              <w:t xml:space="preserve">ΠΙΝΑΚΑΣ Α: </w:t>
            </w:r>
            <w:r w:rsidR="003368EA">
              <w:rPr>
                <w:rFonts w:ascii="Ping LCG Regular" w:hAnsi="Ping LCG Regular"/>
                <w:b/>
                <w:sz w:val="20"/>
                <w:szCs w:val="20"/>
                <w:lang w:val="el-GR"/>
              </w:rPr>
              <w:t xml:space="preserve"> </w:t>
            </w:r>
            <w:r w:rsidRPr="00D83249">
              <w:rPr>
                <w:rFonts w:ascii="Ping LCG Regular" w:hAnsi="Ping LCG Regular"/>
                <w:b/>
                <w:sz w:val="20"/>
                <w:szCs w:val="20"/>
                <w:lang w:val="el-GR"/>
              </w:rPr>
              <w:t>ΘΕΣΕΙΣ ΕΠΟΧΙΚΟΥ ΠΡΟΣΩΠΙΚΟΥ (ανά κωδικό θέσης)</w:t>
            </w:r>
          </w:p>
        </w:tc>
      </w:tr>
      <w:tr w:rsidR="00D83249" w:rsidRPr="00D83249" w14:paraId="6987DA4A" w14:textId="77777777" w:rsidTr="00D83249">
        <w:trPr>
          <w:trHeight w:val="472"/>
          <w:tblHeader/>
          <w:jc w:val="center"/>
        </w:trPr>
        <w:tc>
          <w:tcPr>
            <w:tcW w:w="1054" w:type="dxa"/>
            <w:tcBorders>
              <w:top w:val="single" w:sz="4" w:space="0" w:color="auto"/>
              <w:left w:val="single" w:sz="4" w:space="0" w:color="auto"/>
              <w:bottom w:val="single" w:sz="4" w:space="0" w:color="auto"/>
              <w:right w:val="single" w:sz="4" w:space="0" w:color="auto"/>
            </w:tcBorders>
            <w:vAlign w:val="center"/>
          </w:tcPr>
          <w:p w14:paraId="2104B455" w14:textId="35F35BCE" w:rsidR="00D83249" w:rsidRPr="000644EC" w:rsidRDefault="000644EC"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Κωδικός</w:t>
            </w:r>
          </w:p>
          <w:p w14:paraId="4C86F16D" w14:textId="6709F264" w:rsidR="00D83249" w:rsidRPr="000644EC" w:rsidRDefault="000644EC"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θέσης</w:t>
            </w:r>
          </w:p>
        </w:tc>
        <w:tc>
          <w:tcPr>
            <w:tcW w:w="1984" w:type="dxa"/>
            <w:tcBorders>
              <w:top w:val="single" w:sz="4" w:space="0" w:color="auto"/>
              <w:left w:val="single" w:sz="4" w:space="0" w:color="auto"/>
              <w:bottom w:val="single" w:sz="4" w:space="0" w:color="auto"/>
              <w:right w:val="single" w:sz="4" w:space="0" w:color="auto"/>
            </w:tcBorders>
            <w:vAlign w:val="center"/>
          </w:tcPr>
          <w:p w14:paraId="6FE8D20D" w14:textId="38F6E523" w:rsidR="00D83249" w:rsidRPr="000644EC" w:rsidRDefault="000644EC"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Υπηρεσία</w:t>
            </w:r>
          </w:p>
        </w:tc>
        <w:tc>
          <w:tcPr>
            <w:tcW w:w="1850" w:type="dxa"/>
            <w:tcBorders>
              <w:top w:val="single" w:sz="4" w:space="0" w:color="auto"/>
              <w:left w:val="single" w:sz="4" w:space="0" w:color="auto"/>
              <w:bottom w:val="single" w:sz="4" w:space="0" w:color="auto"/>
              <w:right w:val="single" w:sz="4" w:space="0" w:color="auto"/>
            </w:tcBorders>
            <w:vAlign w:val="center"/>
          </w:tcPr>
          <w:p w14:paraId="51CF3103" w14:textId="3B4E4621" w:rsidR="00D83249" w:rsidRPr="000644EC" w:rsidRDefault="000644EC"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Έδρα</w:t>
            </w:r>
            <w:r w:rsidR="00D83249" w:rsidRPr="00D83249">
              <w:rPr>
                <w:rFonts w:ascii="Ping LCG Regular" w:hAnsi="Ping LCG Regular"/>
                <w:b/>
                <w:sz w:val="18"/>
                <w:szCs w:val="18"/>
              </w:rPr>
              <w:t xml:space="preserve"> </w:t>
            </w:r>
            <w:r>
              <w:rPr>
                <w:rFonts w:ascii="Ping LCG Regular" w:hAnsi="Ping LCG Regular"/>
                <w:b/>
                <w:sz w:val="18"/>
                <w:szCs w:val="18"/>
                <w:lang w:val="el-GR"/>
              </w:rPr>
              <w:t>υπηρεσίας</w:t>
            </w:r>
          </w:p>
        </w:tc>
        <w:tc>
          <w:tcPr>
            <w:tcW w:w="3340" w:type="dxa"/>
            <w:tcBorders>
              <w:top w:val="single" w:sz="4" w:space="0" w:color="auto"/>
              <w:left w:val="single" w:sz="4" w:space="0" w:color="auto"/>
              <w:bottom w:val="single" w:sz="4" w:space="0" w:color="auto"/>
              <w:right w:val="single" w:sz="4" w:space="0" w:color="auto"/>
            </w:tcBorders>
            <w:vAlign w:val="center"/>
          </w:tcPr>
          <w:p w14:paraId="14981656" w14:textId="6677FDB2" w:rsidR="00D83249" w:rsidRPr="000644EC" w:rsidRDefault="000644EC"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Ειδικότητα</w:t>
            </w:r>
          </w:p>
        </w:tc>
        <w:tc>
          <w:tcPr>
            <w:tcW w:w="1265" w:type="dxa"/>
            <w:tcBorders>
              <w:top w:val="single" w:sz="4" w:space="0" w:color="auto"/>
              <w:left w:val="single" w:sz="4" w:space="0" w:color="auto"/>
              <w:bottom w:val="single" w:sz="4" w:space="0" w:color="auto"/>
              <w:right w:val="single" w:sz="4" w:space="0" w:color="auto"/>
            </w:tcBorders>
            <w:vAlign w:val="center"/>
          </w:tcPr>
          <w:p w14:paraId="299D9758" w14:textId="5EEB2B3F" w:rsidR="00D83249" w:rsidRPr="000644EC" w:rsidRDefault="000644EC"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Διάρκεια</w:t>
            </w:r>
            <w:r w:rsidR="00D83249" w:rsidRPr="00D83249">
              <w:rPr>
                <w:rFonts w:ascii="Ping LCG Regular" w:hAnsi="Ping LCG Regular"/>
                <w:b/>
                <w:sz w:val="18"/>
                <w:szCs w:val="18"/>
              </w:rPr>
              <w:t xml:space="preserve"> </w:t>
            </w:r>
            <w:r>
              <w:rPr>
                <w:rFonts w:ascii="Ping LCG Regular" w:hAnsi="Ping LCG Regular"/>
                <w:b/>
                <w:sz w:val="18"/>
                <w:szCs w:val="18"/>
                <w:lang w:val="el-GR"/>
              </w:rPr>
              <w:t>σύμβασης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DC3C3FE" w14:textId="285A87B3" w:rsidR="00D83249" w:rsidRPr="000644EC" w:rsidRDefault="000644EC"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Αριθμός</w:t>
            </w:r>
          </w:p>
          <w:p w14:paraId="7A42A383" w14:textId="4C5E115E" w:rsidR="00D83249" w:rsidRPr="000644EC" w:rsidRDefault="000644EC"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Α</w:t>
            </w:r>
            <w:r>
              <w:rPr>
                <w:rFonts w:ascii="Ping LCG Regular" w:hAnsi="Ping LCG Regular"/>
                <w:b/>
                <w:sz w:val="18"/>
                <w:szCs w:val="18"/>
                <w:lang w:val="el-GR"/>
              </w:rPr>
              <w:t>τόμων</w:t>
            </w:r>
          </w:p>
        </w:tc>
      </w:tr>
      <w:tr w:rsidR="00D83249" w:rsidRPr="00D83249" w14:paraId="282B7F11"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1BCE32E9" w14:textId="77777777" w:rsidR="00D83249" w:rsidRPr="00D83249" w:rsidRDefault="00D83249" w:rsidP="006749B4">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100</w:t>
            </w:r>
          </w:p>
        </w:tc>
        <w:tc>
          <w:tcPr>
            <w:tcW w:w="1984" w:type="dxa"/>
            <w:tcBorders>
              <w:top w:val="single" w:sz="4" w:space="0" w:color="auto"/>
              <w:left w:val="single" w:sz="4" w:space="0" w:color="auto"/>
              <w:bottom w:val="single" w:sz="4" w:space="0" w:color="auto"/>
              <w:right w:val="single" w:sz="4" w:space="0" w:color="auto"/>
            </w:tcBorders>
            <w:vAlign w:val="center"/>
          </w:tcPr>
          <w:p w14:paraId="5083C8F2" w14:textId="77777777" w:rsidR="00D83249" w:rsidRPr="00D83249" w:rsidRDefault="00D83249" w:rsidP="006749B4">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6AC0BD82" w14:textId="77777777"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7F331D02" w14:textId="4B6AC6AC"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CE25B7">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66ECCE6F" w14:textId="77777777" w:rsidR="00D83249" w:rsidRPr="00D83249" w:rsidRDefault="00D83249" w:rsidP="006749B4">
            <w:pPr>
              <w:tabs>
                <w:tab w:val="left" w:pos="0"/>
                <w:tab w:val="left" w:pos="567"/>
              </w:tabs>
              <w:jc w:val="center"/>
              <w:rPr>
                <w:rFonts w:ascii="Ping LCG Regular" w:hAnsi="Ping LCG Regular"/>
                <w:sz w:val="18"/>
                <w:szCs w:val="18"/>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25B86A24" w14:textId="77777777" w:rsidR="00D83249" w:rsidRPr="00D83249" w:rsidRDefault="00D83249" w:rsidP="006749B4">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ΠΕ</w:t>
            </w:r>
          </w:p>
          <w:p w14:paraId="2ECCBD8C" w14:textId="2A755AE5" w:rsidR="00D83249" w:rsidRPr="000644EC" w:rsidRDefault="000644EC"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Μηχανολόγοι</w:t>
            </w:r>
            <w:r w:rsidR="00D83249" w:rsidRPr="00D83249">
              <w:rPr>
                <w:rFonts w:ascii="Ping LCG Regular" w:hAnsi="Ping LCG Regular"/>
                <w:b/>
                <w:sz w:val="18"/>
                <w:szCs w:val="18"/>
              </w:rPr>
              <w:t xml:space="preserve"> </w:t>
            </w:r>
            <w:r>
              <w:rPr>
                <w:rFonts w:ascii="Ping LCG Regular" w:hAnsi="Ping LCG Regular"/>
                <w:b/>
                <w:sz w:val="18"/>
                <w:szCs w:val="18"/>
                <w:lang w:val="el-GR"/>
              </w:rPr>
              <w:t>Μηχανικοί</w:t>
            </w:r>
          </w:p>
        </w:tc>
        <w:tc>
          <w:tcPr>
            <w:tcW w:w="1265" w:type="dxa"/>
            <w:tcBorders>
              <w:top w:val="single" w:sz="4" w:space="0" w:color="auto"/>
              <w:left w:val="single" w:sz="4" w:space="0" w:color="auto"/>
              <w:bottom w:val="single" w:sz="4" w:space="0" w:color="auto"/>
              <w:right w:val="single" w:sz="4" w:space="0" w:color="auto"/>
            </w:tcBorders>
            <w:vAlign w:val="center"/>
          </w:tcPr>
          <w:p w14:paraId="7F906EDC" w14:textId="77777777" w:rsidR="00D83249" w:rsidRPr="00D83249" w:rsidRDefault="00D83249" w:rsidP="006749B4">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2F9E74E" w14:textId="77777777" w:rsidR="00D83249" w:rsidRPr="00D83249" w:rsidRDefault="00D83249" w:rsidP="006749B4">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1</w:t>
            </w:r>
          </w:p>
        </w:tc>
      </w:tr>
      <w:tr w:rsidR="00206F93" w:rsidRPr="00206F93" w14:paraId="513E53E3"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31A3C653" w14:textId="3CC04184" w:rsidR="00206F93" w:rsidRPr="00206F93" w:rsidRDefault="00206F93"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101</w:t>
            </w:r>
          </w:p>
        </w:tc>
        <w:tc>
          <w:tcPr>
            <w:tcW w:w="1984" w:type="dxa"/>
            <w:tcBorders>
              <w:top w:val="single" w:sz="4" w:space="0" w:color="auto"/>
              <w:left w:val="single" w:sz="4" w:space="0" w:color="auto"/>
              <w:bottom w:val="single" w:sz="4" w:space="0" w:color="auto"/>
              <w:right w:val="single" w:sz="4" w:space="0" w:color="auto"/>
            </w:tcBorders>
            <w:vAlign w:val="center"/>
          </w:tcPr>
          <w:p w14:paraId="72FC1BF7" w14:textId="561D55B1" w:rsidR="00206F93" w:rsidRPr="00D83249" w:rsidRDefault="00206F93" w:rsidP="006749B4">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094D5C0A" w14:textId="77777777" w:rsidR="00206F93" w:rsidRPr="00D83249" w:rsidRDefault="00206F93" w:rsidP="00206F93">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77D09284" w14:textId="79A28F49" w:rsidR="00206F93" w:rsidRPr="00D83249" w:rsidRDefault="00206F93" w:rsidP="00206F93">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CE25B7">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4CC9CD50" w14:textId="1791DC93" w:rsidR="00206F93" w:rsidRPr="00D83249" w:rsidRDefault="00206F93" w:rsidP="00206F93">
            <w:pPr>
              <w:jc w:val="center"/>
              <w:rPr>
                <w:rFonts w:ascii="Ping LCG Regular" w:hAnsi="Ping LCG Regular" w:cs="Arial"/>
                <w:b/>
                <w:sz w:val="18"/>
                <w:szCs w:val="18"/>
                <w:u w:val="single"/>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42DC8A20" w14:textId="77777777" w:rsidR="00206F93" w:rsidRPr="00D83249" w:rsidRDefault="00206F93" w:rsidP="00206F93">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ΠΕ</w:t>
            </w:r>
          </w:p>
          <w:p w14:paraId="74D65631" w14:textId="2CED8E5D" w:rsidR="00206F93" w:rsidRPr="00206F93" w:rsidRDefault="00206F93" w:rsidP="00206F93">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Ηλεκτρολόγοι</w:t>
            </w:r>
            <w:r w:rsidRPr="00D83249">
              <w:rPr>
                <w:rFonts w:ascii="Ping LCG Regular" w:hAnsi="Ping LCG Regular"/>
                <w:b/>
                <w:sz w:val="18"/>
                <w:szCs w:val="18"/>
              </w:rPr>
              <w:t xml:space="preserve"> </w:t>
            </w:r>
            <w:r>
              <w:rPr>
                <w:rFonts w:ascii="Ping LCG Regular" w:hAnsi="Ping LCG Regular"/>
                <w:b/>
                <w:sz w:val="18"/>
                <w:szCs w:val="18"/>
                <w:lang w:val="el-GR"/>
              </w:rPr>
              <w:t>Μηχανικοί</w:t>
            </w:r>
          </w:p>
        </w:tc>
        <w:tc>
          <w:tcPr>
            <w:tcW w:w="1265" w:type="dxa"/>
            <w:tcBorders>
              <w:top w:val="single" w:sz="4" w:space="0" w:color="auto"/>
              <w:left w:val="single" w:sz="4" w:space="0" w:color="auto"/>
              <w:bottom w:val="single" w:sz="4" w:space="0" w:color="auto"/>
              <w:right w:val="single" w:sz="4" w:space="0" w:color="auto"/>
            </w:tcBorders>
            <w:vAlign w:val="center"/>
          </w:tcPr>
          <w:p w14:paraId="5DB597BA" w14:textId="286E1431" w:rsidR="00206F93" w:rsidRPr="00206F93" w:rsidRDefault="00206F93"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A8A9337" w14:textId="22096D1A" w:rsidR="00206F93" w:rsidRPr="00206F93" w:rsidRDefault="00206F93"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1</w:t>
            </w:r>
          </w:p>
        </w:tc>
      </w:tr>
      <w:tr w:rsidR="00D83249" w:rsidRPr="00D83249" w14:paraId="2799CCBA" w14:textId="77777777" w:rsidTr="00D83249">
        <w:trPr>
          <w:trHeight w:val="561"/>
          <w:jc w:val="center"/>
        </w:trPr>
        <w:tc>
          <w:tcPr>
            <w:tcW w:w="1054" w:type="dxa"/>
            <w:tcBorders>
              <w:top w:val="single" w:sz="4" w:space="0" w:color="auto"/>
              <w:left w:val="single" w:sz="4" w:space="0" w:color="auto"/>
              <w:bottom w:val="single" w:sz="4" w:space="0" w:color="auto"/>
              <w:right w:val="single" w:sz="4" w:space="0" w:color="auto"/>
            </w:tcBorders>
            <w:vAlign w:val="center"/>
          </w:tcPr>
          <w:p w14:paraId="3CB25EFB" w14:textId="636EC7A6" w:rsidR="00D83249" w:rsidRPr="00206F93"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10</w:t>
            </w:r>
            <w:r w:rsidR="006E68BA">
              <w:rPr>
                <w:rFonts w:ascii="Ping LCG Regular" w:hAnsi="Ping LCG Regular"/>
                <w:b/>
                <w:sz w:val="18"/>
                <w:szCs w:val="18"/>
                <w:lang w:val="el-GR"/>
              </w:rPr>
              <w:t>2</w:t>
            </w:r>
          </w:p>
        </w:tc>
        <w:tc>
          <w:tcPr>
            <w:tcW w:w="1984" w:type="dxa"/>
            <w:tcBorders>
              <w:top w:val="single" w:sz="4" w:space="0" w:color="auto"/>
              <w:left w:val="single" w:sz="4" w:space="0" w:color="auto"/>
              <w:bottom w:val="single" w:sz="4" w:space="0" w:color="auto"/>
              <w:right w:val="single" w:sz="4" w:space="0" w:color="auto"/>
            </w:tcBorders>
            <w:vAlign w:val="center"/>
          </w:tcPr>
          <w:p w14:paraId="21F2A45E" w14:textId="77777777" w:rsidR="00D83249" w:rsidRPr="00D83249" w:rsidRDefault="00D83249" w:rsidP="006749B4">
            <w:pPr>
              <w:jc w:val="center"/>
              <w:rPr>
                <w:rFonts w:ascii="Ping LCG Regular" w:hAnsi="Ping LCG Regular"/>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7498742D" w14:textId="77777777"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17ADCDDF" w14:textId="351A88AE"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CE25B7">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01BFB0AB" w14:textId="77777777" w:rsidR="00D83249" w:rsidRPr="00D83249" w:rsidRDefault="00D83249" w:rsidP="006749B4">
            <w:pPr>
              <w:tabs>
                <w:tab w:val="left" w:pos="0"/>
                <w:tab w:val="left" w:pos="567"/>
              </w:tabs>
              <w:jc w:val="center"/>
              <w:rPr>
                <w:rFonts w:ascii="Ping LCG Regular" w:hAnsi="Ping LCG Regular"/>
                <w:sz w:val="18"/>
                <w:szCs w:val="18"/>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31E93CA1" w14:textId="77777777" w:rsidR="00D83249" w:rsidRPr="00D83249"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bCs/>
                <w:sz w:val="18"/>
                <w:szCs w:val="18"/>
                <w:lang w:val="el-GR"/>
              </w:rPr>
              <w:t>ΔΕ</w:t>
            </w:r>
          </w:p>
          <w:p w14:paraId="5BC7C248" w14:textId="4DF34DEA" w:rsidR="00D83249" w:rsidRPr="00D83249" w:rsidRDefault="000644EC" w:rsidP="006749B4">
            <w:pPr>
              <w:tabs>
                <w:tab w:val="left" w:pos="0"/>
                <w:tab w:val="left" w:pos="567"/>
              </w:tabs>
              <w:jc w:val="center"/>
              <w:rPr>
                <w:rFonts w:ascii="Ping LCG Regular" w:hAnsi="Ping LCG Regular"/>
                <w:b/>
                <w:sz w:val="18"/>
                <w:szCs w:val="18"/>
                <w:lang w:val="el-GR"/>
              </w:rPr>
            </w:pPr>
            <w:proofErr w:type="spellStart"/>
            <w:r>
              <w:rPr>
                <w:rFonts w:ascii="Ping LCG Regular" w:hAnsi="Ping LCG Regular"/>
                <w:b/>
                <w:sz w:val="18"/>
                <w:szCs w:val="18"/>
                <w:lang w:val="el-GR"/>
              </w:rPr>
              <w:t>Μηχανοτεχνικοί</w:t>
            </w:r>
            <w:proofErr w:type="spellEnd"/>
            <w:r w:rsidR="00D83249" w:rsidRPr="00D83249">
              <w:rPr>
                <w:rFonts w:ascii="Ping LCG Regular" w:hAnsi="Ping LCG Regular"/>
                <w:b/>
                <w:sz w:val="18"/>
                <w:szCs w:val="18"/>
                <w:lang w:val="el-GR"/>
              </w:rPr>
              <w:t xml:space="preserve"> Εγκαταστάσεων &amp; Εξοπλισμού </w:t>
            </w:r>
            <w:r w:rsidR="00D83249" w:rsidRPr="00D83249">
              <w:rPr>
                <w:rFonts w:ascii="Ping LCG Regular" w:hAnsi="Ping LCG Regular"/>
                <w:b/>
                <w:bCs/>
                <w:sz w:val="18"/>
                <w:szCs w:val="18"/>
                <w:lang w:val="el-GR"/>
              </w:rPr>
              <w:t>(Μηχανοτεχνίτες)</w:t>
            </w:r>
          </w:p>
        </w:tc>
        <w:tc>
          <w:tcPr>
            <w:tcW w:w="1265" w:type="dxa"/>
            <w:tcBorders>
              <w:top w:val="single" w:sz="4" w:space="0" w:color="auto"/>
              <w:left w:val="single" w:sz="4" w:space="0" w:color="auto"/>
              <w:bottom w:val="single" w:sz="4" w:space="0" w:color="auto"/>
              <w:right w:val="single" w:sz="4" w:space="0" w:color="auto"/>
            </w:tcBorders>
            <w:vAlign w:val="center"/>
          </w:tcPr>
          <w:p w14:paraId="1975342D" w14:textId="77777777" w:rsidR="00D83249" w:rsidRPr="00D83249" w:rsidRDefault="00D83249" w:rsidP="006749B4">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05F6B07" w14:textId="7A7A1096" w:rsidR="00D83249" w:rsidRPr="003368EA" w:rsidRDefault="00372665"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15</w:t>
            </w:r>
          </w:p>
        </w:tc>
      </w:tr>
      <w:tr w:rsidR="00D83249" w:rsidRPr="00D83249" w14:paraId="52E958A2"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524FC599" w14:textId="694D3FD0" w:rsidR="00D83249" w:rsidRPr="00206F93"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1</w:t>
            </w:r>
            <w:r w:rsidR="00206F93">
              <w:rPr>
                <w:rFonts w:ascii="Ping LCG Regular" w:hAnsi="Ping LCG Regular"/>
                <w:b/>
                <w:sz w:val="18"/>
                <w:szCs w:val="18"/>
                <w:lang w:val="el-GR"/>
              </w:rPr>
              <w:t>0</w:t>
            </w:r>
            <w:r w:rsidR="006E68BA">
              <w:rPr>
                <w:rFonts w:ascii="Ping LCG Regular" w:hAnsi="Ping LCG Regular"/>
                <w:b/>
                <w:sz w:val="18"/>
                <w:szCs w:val="18"/>
                <w:lang w:val="el-GR"/>
              </w:rPr>
              <w:t>3</w:t>
            </w:r>
          </w:p>
        </w:tc>
        <w:tc>
          <w:tcPr>
            <w:tcW w:w="1984" w:type="dxa"/>
            <w:tcBorders>
              <w:top w:val="single" w:sz="4" w:space="0" w:color="auto"/>
              <w:left w:val="single" w:sz="4" w:space="0" w:color="auto"/>
              <w:bottom w:val="single" w:sz="4" w:space="0" w:color="auto"/>
              <w:right w:val="single" w:sz="4" w:space="0" w:color="auto"/>
            </w:tcBorders>
            <w:vAlign w:val="center"/>
          </w:tcPr>
          <w:p w14:paraId="595C6A1A" w14:textId="77777777" w:rsidR="00D83249" w:rsidRPr="00D83249" w:rsidRDefault="00D83249" w:rsidP="006749B4">
            <w:pPr>
              <w:jc w:val="center"/>
              <w:rPr>
                <w:rFonts w:ascii="Ping LCG Regular" w:hAnsi="Ping LCG Regular"/>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495F5A63" w14:textId="77777777"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6A1B53DD" w14:textId="7E39356D"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CE25B7">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356D4590" w14:textId="77777777" w:rsidR="00D83249" w:rsidRPr="00D83249" w:rsidRDefault="00D83249" w:rsidP="006749B4">
            <w:pPr>
              <w:tabs>
                <w:tab w:val="left" w:pos="0"/>
                <w:tab w:val="left" w:pos="567"/>
              </w:tabs>
              <w:jc w:val="center"/>
              <w:rPr>
                <w:rFonts w:ascii="Ping LCG Regular" w:hAnsi="Ping LCG Regular"/>
                <w:sz w:val="18"/>
                <w:szCs w:val="18"/>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3C127DF4" w14:textId="77777777" w:rsidR="00D83249" w:rsidRPr="00D83249"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bCs/>
                <w:sz w:val="18"/>
                <w:szCs w:val="18"/>
                <w:lang w:val="el-GR"/>
              </w:rPr>
              <w:t>ΔΕ</w:t>
            </w:r>
          </w:p>
          <w:p w14:paraId="2C76CEE9" w14:textId="77777777" w:rsidR="00D83249" w:rsidRPr="00D83249" w:rsidRDefault="00D83249" w:rsidP="006749B4">
            <w:pPr>
              <w:tabs>
                <w:tab w:val="left" w:pos="0"/>
                <w:tab w:val="left" w:pos="567"/>
              </w:tabs>
              <w:jc w:val="center"/>
              <w:rPr>
                <w:rFonts w:ascii="Ping LCG Regular" w:hAnsi="Ping LCG Regular"/>
                <w:b/>
                <w:sz w:val="18"/>
                <w:szCs w:val="18"/>
                <w:lang w:val="el-GR"/>
              </w:rPr>
            </w:pPr>
            <w:proofErr w:type="spellStart"/>
            <w:r w:rsidRPr="00D83249">
              <w:rPr>
                <w:rFonts w:ascii="Ping LCG Regular" w:hAnsi="Ping LCG Regular"/>
                <w:b/>
                <w:sz w:val="18"/>
                <w:szCs w:val="18"/>
                <w:lang w:val="el-GR"/>
              </w:rPr>
              <w:t>Μηχανοτεχνικοί</w:t>
            </w:r>
            <w:proofErr w:type="spellEnd"/>
            <w:r w:rsidRPr="00D83249">
              <w:rPr>
                <w:rFonts w:ascii="Ping LCG Regular" w:hAnsi="Ping LCG Regular"/>
                <w:b/>
                <w:sz w:val="18"/>
                <w:szCs w:val="18"/>
                <w:lang w:val="el-GR"/>
              </w:rPr>
              <w:t xml:space="preserve"> Εγκαταστάσεων &amp; Εξοπλισμού </w:t>
            </w:r>
            <w:r w:rsidRPr="00D83249">
              <w:rPr>
                <w:rFonts w:ascii="Ping LCG Regular" w:hAnsi="Ping LCG Regular"/>
                <w:b/>
                <w:bCs/>
                <w:sz w:val="18"/>
                <w:szCs w:val="18"/>
                <w:lang w:val="el-GR"/>
              </w:rPr>
              <w:t>(</w:t>
            </w:r>
            <w:proofErr w:type="spellStart"/>
            <w:r w:rsidRPr="00D83249">
              <w:rPr>
                <w:rFonts w:ascii="Ping LCG Regular" w:hAnsi="Ping LCG Regular"/>
                <w:b/>
                <w:bCs/>
                <w:sz w:val="18"/>
                <w:szCs w:val="18"/>
                <w:lang w:val="el-GR"/>
              </w:rPr>
              <w:t>Ηλεκτροοξυγονοκολλητές</w:t>
            </w:r>
            <w:proofErr w:type="spellEnd"/>
            <w:r w:rsidRPr="00D83249">
              <w:rPr>
                <w:rFonts w:ascii="Ping LCG Regular" w:hAnsi="Ping LCG Regular"/>
                <w:b/>
                <w:bCs/>
                <w:sz w:val="18"/>
                <w:szCs w:val="18"/>
                <w:lang w:val="el-GR"/>
              </w:rPr>
              <w:t>)</w:t>
            </w:r>
          </w:p>
        </w:tc>
        <w:tc>
          <w:tcPr>
            <w:tcW w:w="1265" w:type="dxa"/>
            <w:tcBorders>
              <w:top w:val="single" w:sz="4" w:space="0" w:color="auto"/>
              <w:left w:val="single" w:sz="4" w:space="0" w:color="auto"/>
              <w:bottom w:val="single" w:sz="4" w:space="0" w:color="auto"/>
              <w:right w:val="single" w:sz="4" w:space="0" w:color="auto"/>
            </w:tcBorders>
            <w:vAlign w:val="center"/>
          </w:tcPr>
          <w:p w14:paraId="64EC8F3E" w14:textId="77777777" w:rsidR="00D83249" w:rsidRPr="00D83249" w:rsidRDefault="00D83249" w:rsidP="006749B4">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2402C1E" w14:textId="428DAA07" w:rsidR="00D83249" w:rsidRPr="00206F93"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1</w:t>
            </w:r>
            <w:r w:rsidR="00206F93">
              <w:rPr>
                <w:rFonts w:ascii="Ping LCG Regular" w:hAnsi="Ping LCG Regular"/>
                <w:b/>
                <w:sz w:val="18"/>
                <w:szCs w:val="18"/>
                <w:lang w:val="el-GR"/>
              </w:rPr>
              <w:t>0</w:t>
            </w:r>
          </w:p>
        </w:tc>
      </w:tr>
      <w:tr w:rsidR="00D83249" w:rsidRPr="00D83249" w14:paraId="7C552DD7"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5CFA219B" w14:textId="77A574C3" w:rsidR="00D83249" w:rsidRPr="006E68BA"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1</w:t>
            </w:r>
            <w:r w:rsidR="006E68BA">
              <w:rPr>
                <w:rFonts w:ascii="Ping LCG Regular" w:hAnsi="Ping LCG Regular"/>
                <w:b/>
                <w:sz w:val="18"/>
                <w:szCs w:val="18"/>
                <w:lang w:val="el-GR"/>
              </w:rPr>
              <w:t>04</w:t>
            </w:r>
          </w:p>
        </w:tc>
        <w:tc>
          <w:tcPr>
            <w:tcW w:w="1984" w:type="dxa"/>
            <w:tcBorders>
              <w:top w:val="single" w:sz="4" w:space="0" w:color="auto"/>
              <w:left w:val="single" w:sz="4" w:space="0" w:color="auto"/>
              <w:bottom w:val="single" w:sz="4" w:space="0" w:color="auto"/>
              <w:right w:val="single" w:sz="4" w:space="0" w:color="auto"/>
            </w:tcBorders>
            <w:vAlign w:val="center"/>
          </w:tcPr>
          <w:p w14:paraId="02E82096" w14:textId="77777777" w:rsidR="00D83249" w:rsidRPr="00D83249" w:rsidRDefault="00D83249" w:rsidP="006749B4">
            <w:pPr>
              <w:jc w:val="center"/>
              <w:rPr>
                <w:rFonts w:ascii="Ping LCG Regular" w:hAnsi="Ping LCG Regular"/>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1E36D5D6" w14:textId="77777777"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38B64731" w14:textId="334333C9"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CE25B7">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43D5E21E" w14:textId="77777777" w:rsidR="00D83249" w:rsidRPr="00D83249" w:rsidRDefault="00D83249" w:rsidP="006749B4">
            <w:pPr>
              <w:tabs>
                <w:tab w:val="left" w:pos="0"/>
                <w:tab w:val="left" w:pos="567"/>
              </w:tabs>
              <w:jc w:val="center"/>
              <w:rPr>
                <w:rFonts w:ascii="Ping LCG Regular" w:hAnsi="Ping LCG Regular"/>
                <w:sz w:val="18"/>
                <w:szCs w:val="18"/>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7F505F07" w14:textId="77777777" w:rsidR="00D83249" w:rsidRPr="00D83249"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bCs/>
                <w:sz w:val="18"/>
                <w:szCs w:val="18"/>
                <w:lang w:val="el-GR"/>
              </w:rPr>
              <w:t>ΔΕ</w:t>
            </w:r>
          </w:p>
          <w:p w14:paraId="495A9058" w14:textId="77777777" w:rsidR="00D83249" w:rsidRPr="00D83249" w:rsidRDefault="00D83249" w:rsidP="006749B4">
            <w:pPr>
              <w:tabs>
                <w:tab w:val="left" w:pos="0"/>
                <w:tab w:val="left" w:pos="567"/>
              </w:tabs>
              <w:jc w:val="center"/>
              <w:rPr>
                <w:rFonts w:ascii="Ping LCG Regular" w:hAnsi="Ping LCG Regular"/>
                <w:b/>
                <w:sz w:val="18"/>
                <w:szCs w:val="18"/>
                <w:lang w:val="el-GR"/>
              </w:rPr>
            </w:pPr>
            <w:proofErr w:type="spellStart"/>
            <w:r w:rsidRPr="00D83249">
              <w:rPr>
                <w:rFonts w:ascii="Ping LCG Regular" w:hAnsi="Ping LCG Regular"/>
                <w:b/>
                <w:sz w:val="18"/>
                <w:szCs w:val="18"/>
                <w:lang w:val="el-GR"/>
              </w:rPr>
              <w:t>Μηχανοτεχνικοί</w:t>
            </w:r>
            <w:proofErr w:type="spellEnd"/>
            <w:r w:rsidRPr="00D83249">
              <w:rPr>
                <w:rFonts w:ascii="Ping LCG Regular" w:hAnsi="Ping LCG Regular"/>
                <w:b/>
                <w:sz w:val="18"/>
                <w:szCs w:val="18"/>
                <w:lang w:val="el-GR"/>
              </w:rPr>
              <w:t xml:space="preserve"> Εγκαταστάσεων &amp; Εξοπλισμού </w:t>
            </w:r>
            <w:r w:rsidRPr="00D83249">
              <w:rPr>
                <w:rFonts w:ascii="Ping LCG Regular" w:hAnsi="Ping LCG Regular"/>
                <w:b/>
                <w:bCs/>
                <w:sz w:val="18"/>
                <w:szCs w:val="18"/>
                <w:lang w:val="el-GR"/>
              </w:rPr>
              <w:t>(Μηχανοτεχνίτες Αυτοκινήτων)</w:t>
            </w:r>
          </w:p>
        </w:tc>
        <w:tc>
          <w:tcPr>
            <w:tcW w:w="1265" w:type="dxa"/>
            <w:tcBorders>
              <w:top w:val="single" w:sz="4" w:space="0" w:color="auto"/>
              <w:left w:val="single" w:sz="4" w:space="0" w:color="auto"/>
              <w:bottom w:val="single" w:sz="4" w:space="0" w:color="auto"/>
              <w:right w:val="single" w:sz="4" w:space="0" w:color="auto"/>
            </w:tcBorders>
            <w:vAlign w:val="center"/>
          </w:tcPr>
          <w:p w14:paraId="3260631A" w14:textId="77777777" w:rsidR="00D83249" w:rsidRPr="00D83249" w:rsidRDefault="00D83249" w:rsidP="006749B4">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6C69BD6" w14:textId="743A700F" w:rsidR="00D83249" w:rsidRPr="00B20DA7" w:rsidRDefault="00372665" w:rsidP="006749B4">
            <w:pPr>
              <w:tabs>
                <w:tab w:val="left" w:pos="0"/>
                <w:tab w:val="left" w:pos="567"/>
              </w:tabs>
              <w:jc w:val="center"/>
              <w:rPr>
                <w:rFonts w:ascii="Ping LCG Regular" w:hAnsi="Ping LCG Regular"/>
                <w:b/>
                <w:sz w:val="18"/>
                <w:szCs w:val="18"/>
              </w:rPr>
            </w:pPr>
            <w:r>
              <w:rPr>
                <w:rFonts w:ascii="Ping LCG Regular" w:hAnsi="Ping LCG Regular"/>
                <w:b/>
                <w:sz w:val="18"/>
                <w:szCs w:val="18"/>
                <w:lang w:val="el-GR"/>
              </w:rPr>
              <w:t>8</w:t>
            </w:r>
          </w:p>
        </w:tc>
      </w:tr>
      <w:tr w:rsidR="00D83249" w:rsidRPr="00D83249" w14:paraId="64E0F4F6"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6ACC8DC9" w14:textId="59622BD4" w:rsidR="00D83249" w:rsidRPr="006E68BA"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1</w:t>
            </w:r>
            <w:r w:rsidR="006E68BA">
              <w:rPr>
                <w:rFonts w:ascii="Ping LCG Regular" w:hAnsi="Ping LCG Regular"/>
                <w:b/>
                <w:sz w:val="18"/>
                <w:szCs w:val="18"/>
                <w:lang w:val="el-GR"/>
              </w:rPr>
              <w:t>05</w:t>
            </w:r>
          </w:p>
        </w:tc>
        <w:tc>
          <w:tcPr>
            <w:tcW w:w="1984" w:type="dxa"/>
            <w:tcBorders>
              <w:top w:val="single" w:sz="4" w:space="0" w:color="auto"/>
              <w:left w:val="single" w:sz="4" w:space="0" w:color="auto"/>
              <w:bottom w:val="single" w:sz="4" w:space="0" w:color="auto"/>
              <w:right w:val="single" w:sz="4" w:space="0" w:color="auto"/>
            </w:tcBorders>
            <w:vAlign w:val="center"/>
          </w:tcPr>
          <w:p w14:paraId="44683B73" w14:textId="77777777" w:rsidR="00D83249" w:rsidRPr="00D83249" w:rsidRDefault="00D83249" w:rsidP="006749B4">
            <w:pPr>
              <w:jc w:val="center"/>
              <w:rPr>
                <w:rFonts w:ascii="Ping LCG Regular" w:hAnsi="Ping LCG Regular"/>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6DBD861D" w14:textId="77777777"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1ACEF07D" w14:textId="45291F67"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CE25B7">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0FEC98E5" w14:textId="77777777" w:rsidR="00D83249" w:rsidRPr="00D83249"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02B2467D" w14:textId="77777777" w:rsidR="00D83249" w:rsidRPr="00D83249"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bCs/>
                <w:sz w:val="18"/>
                <w:szCs w:val="18"/>
                <w:lang w:val="el-GR"/>
              </w:rPr>
              <w:t>ΔΕ</w:t>
            </w:r>
          </w:p>
          <w:p w14:paraId="0C46CCDB" w14:textId="5ED2F1C5" w:rsidR="00D83249" w:rsidRPr="00D83249"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lang w:val="el-GR"/>
              </w:rPr>
              <w:t xml:space="preserve">Χειριστές </w:t>
            </w:r>
            <w:proofErr w:type="spellStart"/>
            <w:r w:rsidRPr="00D83249">
              <w:rPr>
                <w:rFonts w:ascii="Ping LCG Regular" w:hAnsi="Ping LCG Regular"/>
                <w:b/>
                <w:sz w:val="18"/>
                <w:szCs w:val="18"/>
                <w:lang w:val="el-GR"/>
              </w:rPr>
              <w:t>Μηχ</w:t>
            </w:r>
            <w:proofErr w:type="spellEnd"/>
            <w:r w:rsidRPr="00D83249">
              <w:rPr>
                <w:rFonts w:ascii="Ping LCG Regular" w:hAnsi="Ping LCG Regular"/>
                <w:b/>
                <w:sz w:val="18"/>
                <w:szCs w:val="18"/>
                <w:lang w:val="el-GR"/>
              </w:rPr>
              <w:t xml:space="preserve">/των Τεχνικών </w:t>
            </w:r>
            <w:r w:rsidR="000644EC">
              <w:rPr>
                <w:rFonts w:ascii="Ping LCG Regular" w:hAnsi="Ping LCG Regular"/>
                <w:b/>
                <w:sz w:val="18"/>
                <w:szCs w:val="18"/>
                <w:lang w:val="el-GR"/>
              </w:rPr>
              <w:t>Έ</w:t>
            </w:r>
            <w:r w:rsidRPr="00D83249">
              <w:rPr>
                <w:rFonts w:ascii="Ping LCG Regular" w:hAnsi="Ping LCG Regular"/>
                <w:b/>
                <w:sz w:val="18"/>
                <w:szCs w:val="18"/>
                <w:lang w:val="el-GR"/>
              </w:rPr>
              <w:t xml:space="preserve">ργων </w:t>
            </w:r>
            <w:r w:rsidRPr="00D83249">
              <w:rPr>
                <w:rFonts w:ascii="Ping LCG Regular" w:hAnsi="Ping LCG Regular"/>
                <w:b/>
                <w:bCs/>
                <w:sz w:val="18"/>
                <w:szCs w:val="18"/>
                <w:lang w:val="el-GR"/>
              </w:rPr>
              <w:t>(</w:t>
            </w:r>
            <w:proofErr w:type="spellStart"/>
            <w:r w:rsidRPr="00D83249">
              <w:rPr>
                <w:rFonts w:ascii="Ping LCG Regular" w:hAnsi="Ping LCG Regular"/>
                <w:b/>
                <w:bCs/>
                <w:sz w:val="18"/>
                <w:szCs w:val="18"/>
                <w:lang w:val="el-GR"/>
              </w:rPr>
              <w:t>Προωθητήρων</w:t>
            </w:r>
            <w:proofErr w:type="spellEnd"/>
            <w:r w:rsidRPr="00D83249">
              <w:rPr>
                <w:rFonts w:ascii="Ping LCG Regular" w:hAnsi="Ping LCG Regular"/>
                <w:b/>
                <w:bCs/>
                <w:sz w:val="18"/>
                <w:szCs w:val="18"/>
                <w:lang w:val="el-GR"/>
              </w:rPr>
              <w:t xml:space="preserve">  και  Φορτωτών)</w:t>
            </w:r>
          </w:p>
        </w:tc>
        <w:tc>
          <w:tcPr>
            <w:tcW w:w="1265" w:type="dxa"/>
            <w:tcBorders>
              <w:top w:val="single" w:sz="4" w:space="0" w:color="auto"/>
              <w:left w:val="single" w:sz="4" w:space="0" w:color="auto"/>
              <w:bottom w:val="single" w:sz="4" w:space="0" w:color="auto"/>
              <w:right w:val="single" w:sz="4" w:space="0" w:color="auto"/>
            </w:tcBorders>
            <w:vAlign w:val="center"/>
          </w:tcPr>
          <w:p w14:paraId="132D9DD1" w14:textId="77777777" w:rsidR="00D83249" w:rsidRPr="00D83249" w:rsidRDefault="00D83249" w:rsidP="006749B4">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80C247F" w14:textId="459CF34E" w:rsidR="00D83249" w:rsidRPr="00206F93"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3</w:t>
            </w:r>
            <w:r w:rsidR="003368EA">
              <w:rPr>
                <w:rFonts w:ascii="Ping LCG Regular" w:hAnsi="Ping LCG Regular"/>
                <w:b/>
                <w:sz w:val="18"/>
                <w:szCs w:val="18"/>
                <w:lang w:val="el-GR"/>
              </w:rPr>
              <w:t>0</w:t>
            </w:r>
          </w:p>
        </w:tc>
      </w:tr>
      <w:tr w:rsidR="00D83249" w:rsidRPr="00D83249" w14:paraId="25B1648F"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25227B34" w14:textId="1DFBC5B1" w:rsidR="00D83249" w:rsidRPr="006E68BA"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1</w:t>
            </w:r>
            <w:r w:rsidR="006E68BA">
              <w:rPr>
                <w:rFonts w:ascii="Ping LCG Regular" w:hAnsi="Ping LCG Regular"/>
                <w:b/>
                <w:sz w:val="18"/>
                <w:szCs w:val="18"/>
                <w:lang w:val="el-GR"/>
              </w:rPr>
              <w:t>06</w:t>
            </w:r>
          </w:p>
        </w:tc>
        <w:tc>
          <w:tcPr>
            <w:tcW w:w="1984" w:type="dxa"/>
            <w:tcBorders>
              <w:top w:val="single" w:sz="4" w:space="0" w:color="auto"/>
              <w:left w:val="single" w:sz="4" w:space="0" w:color="auto"/>
              <w:bottom w:val="single" w:sz="4" w:space="0" w:color="auto"/>
              <w:right w:val="single" w:sz="4" w:space="0" w:color="auto"/>
            </w:tcBorders>
            <w:vAlign w:val="center"/>
          </w:tcPr>
          <w:p w14:paraId="36DD3AB4" w14:textId="77777777" w:rsidR="00D83249" w:rsidRPr="00D83249" w:rsidRDefault="00D83249" w:rsidP="006749B4">
            <w:pPr>
              <w:jc w:val="center"/>
              <w:rPr>
                <w:rFonts w:ascii="Ping LCG Regular" w:hAnsi="Ping LCG Regular"/>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6021E9CC" w14:textId="77777777"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10133238" w14:textId="718D8F94"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CE25B7">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4B7A5287" w14:textId="77777777" w:rsidR="00D83249" w:rsidRPr="00D83249"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2EBCEA1F" w14:textId="77777777" w:rsidR="00D83249" w:rsidRPr="00D83249"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bCs/>
                <w:sz w:val="18"/>
                <w:szCs w:val="18"/>
                <w:lang w:val="el-GR"/>
              </w:rPr>
              <w:t>ΔΕ</w:t>
            </w:r>
          </w:p>
          <w:p w14:paraId="206E8260" w14:textId="77777777" w:rsidR="00D83249" w:rsidRPr="00D83249"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lang w:val="el-GR"/>
              </w:rPr>
              <w:t xml:space="preserve">Χειριστές </w:t>
            </w:r>
            <w:proofErr w:type="spellStart"/>
            <w:r w:rsidRPr="00D83249">
              <w:rPr>
                <w:rFonts w:ascii="Ping LCG Regular" w:hAnsi="Ping LCG Regular"/>
                <w:b/>
                <w:sz w:val="18"/>
                <w:szCs w:val="18"/>
                <w:lang w:val="el-GR"/>
              </w:rPr>
              <w:t>Μηχ</w:t>
            </w:r>
            <w:proofErr w:type="spellEnd"/>
            <w:r w:rsidRPr="00D83249">
              <w:rPr>
                <w:rFonts w:ascii="Ping LCG Regular" w:hAnsi="Ping LCG Regular"/>
                <w:b/>
                <w:sz w:val="18"/>
                <w:szCs w:val="18"/>
                <w:lang w:val="el-GR"/>
              </w:rPr>
              <w:t xml:space="preserve">/των Τεχνικών Έργων </w:t>
            </w:r>
            <w:r w:rsidRPr="00D83249">
              <w:rPr>
                <w:rFonts w:ascii="Ping LCG Regular" w:hAnsi="Ping LCG Regular"/>
                <w:b/>
                <w:bCs/>
                <w:sz w:val="18"/>
                <w:szCs w:val="18"/>
                <w:lang w:val="el-GR"/>
              </w:rPr>
              <w:t>(Καθολικών Εκσκαφέων)</w:t>
            </w:r>
          </w:p>
        </w:tc>
        <w:tc>
          <w:tcPr>
            <w:tcW w:w="1265" w:type="dxa"/>
            <w:tcBorders>
              <w:top w:val="single" w:sz="4" w:space="0" w:color="auto"/>
              <w:left w:val="single" w:sz="4" w:space="0" w:color="auto"/>
              <w:bottom w:val="single" w:sz="4" w:space="0" w:color="auto"/>
              <w:right w:val="single" w:sz="4" w:space="0" w:color="auto"/>
            </w:tcBorders>
            <w:vAlign w:val="center"/>
          </w:tcPr>
          <w:p w14:paraId="4A8C71EB" w14:textId="77777777" w:rsidR="00D83249" w:rsidRPr="00D83249" w:rsidRDefault="00D83249" w:rsidP="006749B4">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8FB246F" w14:textId="4197D89E" w:rsidR="00D83249" w:rsidRPr="00206F93"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2</w:t>
            </w:r>
            <w:r w:rsidR="00206F93">
              <w:rPr>
                <w:rFonts w:ascii="Ping LCG Regular" w:hAnsi="Ping LCG Regular"/>
                <w:b/>
                <w:sz w:val="18"/>
                <w:szCs w:val="18"/>
                <w:lang w:val="el-GR"/>
              </w:rPr>
              <w:t>0</w:t>
            </w:r>
          </w:p>
        </w:tc>
      </w:tr>
      <w:tr w:rsidR="00D83249" w:rsidRPr="00D83249" w14:paraId="148E03FE"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12DA510A" w14:textId="02597B8E" w:rsidR="00D83249" w:rsidRPr="006E68BA"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1</w:t>
            </w:r>
            <w:r w:rsidR="006E68BA">
              <w:rPr>
                <w:rFonts w:ascii="Ping LCG Regular" w:hAnsi="Ping LCG Regular"/>
                <w:b/>
                <w:sz w:val="18"/>
                <w:szCs w:val="18"/>
                <w:lang w:val="el-GR"/>
              </w:rPr>
              <w:t>07</w:t>
            </w:r>
          </w:p>
        </w:tc>
        <w:tc>
          <w:tcPr>
            <w:tcW w:w="1984" w:type="dxa"/>
            <w:tcBorders>
              <w:top w:val="single" w:sz="4" w:space="0" w:color="auto"/>
              <w:left w:val="single" w:sz="4" w:space="0" w:color="auto"/>
              <w:bottom w:val="single" w:sz="4" w:space="0" w:color="auto"/>
              <w:right w:val="single" w:sz="4" w:space="0" w:color="auto"/>
            </w:tcBorders>
            <w:vAlign w:val="center"/>
          </w:tcPr>
          <w:p w14:paraId="5C639791" w14:textId="77777777" w:rsidR="00D83249" w:rsidRPr="00D83249" w:rsidRDefault="00D83249" w:rsidP="006749B4">
            <w:pPr>
              <w:jc w:val="center"/>
              <w:rPr>
                <w:rFonts w:ascii="Ping LCG Regular" w:hAnsi="Ping LCG Regular"/>
                <w:b/>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73BA7296" w14:textId="77777777"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52CAC752" w14:textId="072C8C36"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CE25B7">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484D851B" w14:textId="77777777" w:rsidR="00D83249" w:rsidRPr="00D83249" w:rsidRDefault="00D83249" w:rsidP="006749B4">
            <w:pPr>
              <w:jc w:val="center"/>
              <w:rPr>
                <w:rFonts w:ascii="Ping LCG Regular" w:hAnsi="Ping LCG Regular" w:cs="Arial"/>
                <w:b/>
                <w:sz w:val="18"/>
                <w:szCs w:val="18"/>
                <w:u w:val="single"/>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60F8415C" w14:textId="77777777" w:rsidR="00D83249" w:rsidRPr="00D83249"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bCs/>
                <w:sz w:val="18"/>
                <w:szCs w:val="18"/>
                <w:lang w:val="el-GR"/>
              </w:rPr>
              <w:t>ΔΕ</w:t>
            </w:r>
          </w:p>
          <w:p w14:paraId="2EF05D7C" w14:textId="5A10F92F" w:rsidR="00D83249" w:rsidRPr="00D83249" w:rsidRDefault="00D83249" w:rsidP="006749B4">
            <w:pPr>
              <w:tabs>
                <w:tab w:val="left" w:pos="0"/>
                <w:tab w:val="left" w:pos="567"/>
              </w:tabs>
              <w:jc w:val="center"/>
              <w:rPr>
                <w:rFonts w:ascii="Ping LCG Regular" w:hAnsi="Ping LCG Regular"/>
                <w:b/>
                <w:bCs/>
                <w:sz w:val="18"/>
                <w:szCs w:val="18"/>
                <w:lang w:val="el-GR"/>
              </w:rPr>
            </w:pPr>
            <w:r w:rsidRPr="00D83249">
              <w:rPr>
                <w:rFonts w:ascii="Ping LCG Regular" w:hAnsi="Ping LCG Regular"/>
                <w:b/>
                <w:sz w:val="18"/>
                <w:szCs w:val="18"/>
                <w:lang w:val="el-GR"/>
              </w:rPr>
              <w:t xml:space="preserve">Χειριστές </w:t>
            </w:r>
            <w:proofErr w:type="spellStart"/>
            <w:r w:rsidRPr="00D83249">
              <w:rPr>
                <w:rFonts w:ascii="Ping LCG Regular" w:hAnsi="Ping LCG Regular"/>
                <w:b/>
                <w:sz w:val="18"/>
                <w:szCs w:val="18"/>
                <w:lang w:val="el-GR"/>
              </w:rPr>
              <w:t>Μηχ</w:t>
            </w:r>
            <w:proofErr w:type="spellEnd"/>
            <w:r w:rsidRPr="00D83249">
              <w:rPr>
                <w:rFonts w:ascii="Ping LCG Regular" w:hAnsi="Ping LCG Regular"/>
                <w:b/>
                <w:sz w:val="18"/>
                <w:szCs w:val="18"/>
                <w:lang w:val="el-GR"/>
              </w:rPr>
              <w:t xml:space="preserve">/των Τεχνικών </w:t>
            </w:r>
            <w:r>
              <w:rPr>
                <w:rFonts w:ascii="Ping LCG Regular" w:hAnsi="Ping LCG Regular"/>
                <w:b/>
                <w:sz w:val="18"/>
                <w:szCs w:val="18"/>
                <w:lang w:val="el-GR"/>
              </w:rPr>
              <w:t>Έ</w:t>
            </w:r>
            <w:r w:rsidRPr="00D83249">
              <w:rPr>
                <w:rFonts w:ascii="Ping LCG Regular" w:hAnsi="Ping LCG Regular"/>
                <w:b/>
                <w:sz w:val="18"/>
                <w:szCs w:val="18"/>
                <w:lang w:val="el-GR"/>
              </w:rPr>
              <w:t xml:space="preserve">ργων Ανυψωτικά </w:t>
            </w:r>
            <w:proofErr w:type="spellStart"/>
            <w:r w:rsidRPr="00D83249">
              <w:rPr>
                <w:rFonts w:ascii="Ping LCG Regular" w:hAnsi="Ping LCG Regular"/>
                <w:b/>
                <w:sz w:val="18"/>
                <w:szCs w:val="18"/>
                <w:lang w:val="el-GR"/>
              </w:rPr>
              <w:t>Περονοφόρα</w:t>
            </w:r>
            <w:proofErr w:type="spellEnd"/>
            <w:r w:rsidRPr="00D83249">
              <w:rPr>
                <w:rFonts w:ascii="Ping LCG Regular" w:hAnsi="Ping LCG Regular"/>
                <w:b/>
                <w:sz w:val="18"/>
                <w:szCs w:val="18"/>
                <w:lang w:val="el-GR"/>
              </w:rPr>
              <w:t xml:space="preserve"> Μηχανήματα (ΚΛΑΡΚ)</w:t>
            </w:r>
          </w:p>
        </w:tc>
        <w:tc>
          <w:tcPr>
            <w:tcW w:w="1265" w:type="dxa"/>
            <w:tcBorders>
              <w:top w:val="single" w:sz="4" w:space="0" w:color="auto"/>
              <w:left w:val="single" w:sz="4" w:space="0" w:color="auto"/>
              <w:bottom w:val="single" w:sz="4" w:space="0" w:color="auto"/>
              <w:right w:val="single" w:sz="4" w:space="0" w:color="auto"/>
            </w:tcBorders>
            <w:vAlign w:val="center"/>
          </w:tcPr>
          <w:p w14:paraId="563F2993" w14:textId="77777777" w:rsidR="00D83249" w:rsidRPr="00D83249" w:rsidRDefault="00D83249" w:rsidP="006749B4">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02AC9D6" w14:textId="69BA186F" w:rsidR="00D83249" w:rsidRPr="003368EA" w:rsidRDefault="003368EA"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2</w:t>
            </w:r>
          </w:p>
        </w:tc>
      </w:tr>
      <w:tr w:rsidR="00D83249" w:rsidRPr="00D83249" w14:paraId="0AA9335C" w14:textId="77777777" w:rsidTr="00D83249">
        <w:trPr>
          <w:trHeight w:val="554"/>
          <w:jc w:val="center"/>
        </w:trPr>
        <w:tc>
          <w:tcPr>
            <w:tcW w:w="1054" w:type="dxa"/>
            <w:tcBorders>
              <w:top w:val="single" w:sz="4" w:space="0" w:color="auto"/>
              <w:left w:val="single" w:sz="4" w:space="0" w:color="auto"/>
              <w:bottom w:val="single" w:sz="4" w:space="0" w:color="auto"/>
              <w:right w:val="single" w:sz="4" w:space="0" w:color="auto"/>
            </w:tcBorders>
            <w:vAlign w:val="center"/>
          </w:tcPr>
          <w:p w14:paraId="273BD44F" w14:textId="0F5C808E" w:rsidR="00D83249" w:rsidRPr="006E68BA"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1</w:t>
            </w:r>
            <w:r w:rsidR="006E68BA">
              <w:rPr>
                <w:rFonts w:ascii="Ping LCG Regular" w:hAnsi="Ping LCG Regular"/>
                <w:b/>
                <w:sz w:val="18"/>
                <w:szCs w:val="18"/>
                <w:lang w:val="el-GR"/>
              </w:rPr>
              <w:t>08</w:t>
            </w:r>
          </w:p>
        </w:tc>
        <w:tc>
          <w:tcPr>
            <w:tcW w:w="1984" w:type="dxa"/>
            <w:tcBorders>
              <w:top w:val="single" w:sz="4" w:space="0" w:color="auto"/>
              <w:left w:val="single" w:sz="4" w:space="0" w:color="auto"/>
              <w:bottom w:val="single" w:sz="4" w:space="0" w:color="auto"/>
              <w:right w:val="single" w:sz="4" w:space="0" w:color="auto"/>
            </w:tcBorders>
            <w:vAlign w:val="center"/>
          </w:tcPr>
          <w:p w14:paraId="3D4C948B" w14:textId="77777777" w:rsidR="00D83249" w:rsidRPr="00D83249" w:rsidRDefault="00D83249" w:rsidP="006749B4">
            <w:pPr>
              <w:jc w:val="center"/>
              <w:rPr>
                <w:rFonts w:ascii="Ping LCG Regular" w:hAnsi="Ping LCG Regular"/>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3DEB7B07" w14:textId="77777777"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0DDB8FEA" w14:textId="0312DE81" w:rsidR="00D83249" w:rsidRPr="00D83249" w:rsidRDefault="00D83249" w:rsidP="006749B4">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CE25B7">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3B2CCBB7" w14:textId="77777777" w:rsidR="00D83249" w:rsidRPr="00D83249"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408FFECD" w14:textId="77777777" w:rsidR="00D83249" w:rsidRPr="00D83249" w:rsidRDefault="00D83249" w:rsidP="006749B4">
            <w:pPr>
              <w:tabs>
                <w:tab w:val="left" w:pos="0"/>
                <w:tab w:val="left" w:pos="567"/>
              </w:tabs>
              <w:jc w:val="center"/>
              <w:rPr>
                <w:rFonts w:ascii="Ping LCG Regular" w:hAnsi="Ping LCG Regular"/>
                <w:b/>
                <w:sz w:val="18"/>
                <w:szCs w:val="18"/>
              </w:rPr>
            </w:pPr>
            <w:r w:rsidRPr="00D83249">
              <w:rPr>
                <w:rFonts w:ascii="Ping LCG Regular" w:hAnsi="Ping LCG Regular"/>
                <w:b/>
                <w:bCs/>
                <w:sz w:val="18"/>
                <w:szCs w:val="18"/>
              </w:rPr>
              <w:t>ΔΕ</w:t>
            </w:r>
          </w:p>
          <w:p w14:paraId="6F2ED7B6" w14:textId="62CBC07E" w:rsidR="00D83249" w:rsidRPr="000644EC" w:rsidRDefault="000644EC" w:rsidP="006749B4">
            <w:pPr>
              <w:tabs>
                <w:tab w:val="left" w:pos="0"/>
                <w:tab w:val="left" w:pos="567"/>
              </w:tabs>
              <w:jc w:val="center"/>
              <w:rPr>
                <w:rFonts w:ascii="Ping LCG Regular" w:hAnsi="Ping LCG Regular"/>
                <w:b/>
                <w:bCs/>
                <w:sz w:val="18"/>
                <w:szCs w:val="18"/>
                <w:lang w:val="el-GR"/>
              </w:rPr>
            </w:pPr>
            <w:r>
              <w:rPr>
                <w:rFonts w:ascii="Ping LCG Regular" w:hAnsi="Ping LCG Regular"/>
                <w:b/>
                <w:sz w:val="18"/>
                <w:szCs w:val="18"/>
                <w:lang w:val="el-GR"/>
              </w:rPr>
              <w:t>Τεχνίτες</w:t>
            </w:r>
            <w:r w:rsidR="00D83249" w:rsidRPr="00D83249">
              <w:rPr>
                <w:rFonts w:ascii="Ping LCG Regular" w:hAnsi="Ping LCG Regular"/>
                <w:b/>
                <w:sz w:val="18"/>
                <w:szCs w:val="18"/>
              </w:rPr>
              <w:t xml:space="preserve"> </w:t>
            </w:r>
            <w:r>
              <w:rPr>
                <w:rFonts w:ascii="Ping LCG Regular" w:hAnsi="Ping LCG Regular"/>
                <w:b/>
                <w:sz w:val="18"/>
                <w:szCs w:val="18"/>
                <w:lang w:val="el-GR"/>
              </w:rPr>
              <w:t>Ορυχείων</w:t>
            </w:r>
          </w:p>
        </w:tc>
        <w:tc>
          <w:tcPr>
            <w:tcW w:w="1265" w:type="dxa"/>
            <w:tcBorders>
              <w:top w:val="single" w:sz="4" w:space="0" w:color="auto"/>
              <w:left w:val="single" w:sz="4" w:space="0" w:color="auto"/>
              <w:bottom w:val="single" w:sz="4" w:space="0" w:color="auto"/>
              <w:right w:val="single" w:sz="4" w:space="0" w:color="auto"/>
            </w:tcBorders>
            <w:vAlign w:val="center"/>
          </w:tcPr>
          <w:p w14:paraId="731647C4" w14:textId="77777777" w:rsidR="00D83249" w:rsidRPr="00D83249" w:rsidRDefault="00D83249" w:rsidP="006749B4">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8CC24B6" w14:textId="0F015F87" w:rsidR="00D83249" w:rsidRPr="00206F93" w:rsidRDefault="00B20DA7"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rPr>
              <w:t>25</w:t>
            </w:r>
          </w:p>
        </w:tc>
      </w:tr>
      <w:tr w:rsidR="00D83249" w:rsidRPr="00D83249" w14:paraId="639EA42E"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182410B7" w14:textId="2C03C013" w:rsidR="00D83249" w:rsidRPr="006E68BA"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lastRenderedPageBreak/>
              <w:t>1</w:t>
            </w:r>
            <w:r w:rsidR="006E68BA">
              <w:rPr>
                <w:rFonts w:ascii="Ping LCG Regular" w:hAnsi="Ping LCG Regular"/>
                <w:b/>
                <w:sz w:val="18"/>
                <w:szCs w:val="18"/>
                <w:lang w:val="el-GR"/>
              </w:rPr>
              <w:t>09</w:t>
            </w:r>
          </w:p>
        </w:tc>
        <w:tc>
          <w:tcPr>
            <w:tcW w:w="1984" w:type="dxa"/>
            <w:tcBorders>
              <w:top w:val="single" w:sz="4" w:space="0" w:color="auto"/>
              <w:left w:val="single" w:sz="4" w:space="0" w:color="auto"/>
              <w:bottom w:val="single" w:sz="4" w:space="0" w:color="auto"/>
              <w:right w:val="single" w:sz="4" w:space="0" w:color="auto"/>
            </w:tcBorders>
            <w:vAlign w:val="center"/>
          </w:tcPr>
          <w:p w14:paraId="3AA1EA1D" w14:textId="77777777" w:rsidR="00D83249" w:rsidRPr="00D83249" w:rsidRDefault="00D83249" w:rsidP="006749B4">
            <w:pPr>
              <w:jc w:val="center"/>
              <w:rPr>
                <w:rFonts w:ascii="Ping LCG Regular" w:hAnsi="Ping LCG Regular"/>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01C59BEC" w14:textId="77777777" w:rsidR="00F22A83" w:rsidRPr="00D83249" w:rsidRDefault="00F22A83" w:rsidP="00F22A83">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14FB6023" w14:textId="77777777" w:rsidR="00F22A83" w:rsidRPr="00D83249" w:rsidRDefault="00F22A83" w:rsidP="00F22A83">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407CE3A5" w14:textId="0AA3E96D" w:rsidR="00D83249" w:rsidRPr="00D83249" w:rsidRDefault="00F22A83" w:rsidP="00F22A83">
            <w:pPr>
              <w:tabs>
                <w:tab w:val="left" w:pos="0"/>
                <w:tab w:val="left" w:pos="567"/>
              </w:tabs>
              <w:jc w:val="center"/>
              <w:rPr>
                <w:rFonts w:ascii="Ping LCG Regular" w:hAnsi="Ping LCG Regular"/>
                <w:b/>
                <w:sz w:val="18"/>
                <w:szCs w:val="18"/>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123609CF" w14:textId="77777777" w:rsidR="00D83249" w:rsidRPr="00D83249"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bCs/>
                <w:sz w:val="18"/>
                <w:szCs w:val="18"/>
                <w:lang w:val="el-GR"/>
              </w:rPr>
              <w:t>ΔΕ</w:t>
            </w:r>
          </w:p>
          <w:p w14:paraId="3E230E02" w14:textId="77777777" w:rsidR="00D83249" w:rsidRPr="00D83249"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lang w:val="el-GR"/>
              </w:rPr>
              <w:t xml:space="preserve">Ηλεκτροτεχνικοί  Εγκαταστάσεων &amp; Εξοπλισμού </w:t>
            </w:r>
            <w:r w:rsidRPr="00D83249">
              <w:rPr>
                <w:rFonts w:ascii="Ping LCG Regular" w:hAnsi="Ping LCG Regular"/>
                <w:b/>
                <w:bCs/>
                <w:sz w:val="18"/>
                <w:szCs w:val="18"/>
                <w:lang w:val="el-GR"/>
              </w:rPr>
              <w:t>(Ηλεκτροτεχνίτες)</w:t>
            </w:r>
          </w:p>
        </w:tc>
        <w:tc>
          <w:tcPr>
            <w:tcW w:w="1265" w:type="dxa"/>
            <w:tcBorders>
              <w:top w:val="single" w:sz="4" w:space="0" w:color="auto"/>
              <w:left w:val="single" w:sz="4" w:space="0" w:color="auto"/>
              <w:bottom w:val="single" w:sz="4" w:space="0" w:color="auto"/>
              <w:right w:val="single" w:sz="4" w:space="0" w:color="auto"/>
            </w:tcBorders>
            <w:vAlign w:val="center"/>
          </w:tcPr>
          <w:p w14:paraId="61DD4B53" w14:textId="77777777" w:rsidR="00D83249" w:rsidRPr="00D83249" w:rsidRDefault="00D83249" w:rsidP="006749B4">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19F9EE0" w14:textId="199AD05B" w:rsidR="00D83249" w:rsidRPr="00F2433C" w:rsidRDefault="00206F93" w:rsidP="006749B4">
            <w:pPr>
              <w:tabs>
                <w:tab w:val="left" w:pos="0"/>
                <w:tab w:val="left" w:pos="567"/>
              </w:tabs>
              <w:jc w:val="center"/>
              <w:rPr>
                <w:rFonts w:ascii="Ping LCG Regular" w:hAnsi="Ping LCG Regular"/>
                <w:b/>
                <w:sz w:val="18"/>
                <w:szCs w:val="18"/>
              </w:rPr>
            </w:pPr>
            <w:r>
              <w:rPr>
                <w:rFonts w:ascii="Ping LCG Regular" w:hAnsi="Ping LCG Regular"/>
                <w:b/>
                <w:sz w:val="18"/>
                <w:szCs w:val="18"/>
                <w:lang w:val="el-GR"/>
              </w:rPr>
              <w:t>1</w:t>
            </w:r>
            <w:r w:rsidR="00F2433C">
              <w:rPr>
                <w:rFonts w:ascii="Ping LCG Regular" w:hAnsi="Ping LCG Regular"/>
                <w:b/>
                <w:sz w:val="18"/>
                <w:szCs w:val="18"/>
              </w:rPr>
              <w:t>0</w:t>
            </w:r>
          </w:p>
        </w:tc>
      </w:tr>
      <w:tr w:rsidR="00D83249" w:rsidRPr="00D83249" w14:paraId="0AFFC029"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580D6A61" w14:textId="4284C0CC" w:rsidR="00D83249" w:rsidRPr="006E68BA"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1</w:t>
            </w:r>
            <w:r w:rsidR="006E68BA">
              <w:rPr>
                <w:rFonts w:ascii="Ping LCG Regular" w:hAnsi="Ping LCG Regular"/>
                <w:b/>
                <w:sz w:val="18"/>
                <w:szCs w:val="18"/>
                <w:lang w:val="el-GR"/>
              </w:rPr>
              <w:t>10</w:t>
            </w:r>
          </w:p>
        </w:tc>
        <w:tc>
          <w:tcPr>
            <w:tcW w:w="1984" w:type="dxa"/>
            <w:tcBorders>
              <w:top w:val="single" w:sz="4" w:space="0" w:color="auto"/>
              <w:left w:val="single" w:sz="4" w:space="0" w:color="auto"/>
              <w:bottom w:val="single" w:sz="4" w:space="0" w:color="auto"/>
              <w:right w:val="single" w:sz="4" w:space="0" w:color="auto"/>
            </w:tcBorders>
            <w:vAlign w:val="center"/>
          </w:tcPr>
          <w:p w14:paraId="15B6DF3C" w14:textId="77777777" w:rsidR="00D83249" w:rsidRPr="00D83249" w:rsidRDefault="00D83249" w:rsidP="006749B4">
            <w:pPr>
              <w:jc w:val="center"/>
              <w:rPr>
                <w:rFonts w:ascii="Ping LCG Regular" w:hAnsi="Ping LCG Regular"/>
                <w:b/>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76E874BF" w14:textId="77777777" w:rsidR="00F22A83" w:rsidRPr="00D83249" w:rsidRDefault="00F22A83" w:rsidP="00F22A83">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4ED3B9D9" w14:textId="77777777" w:rsidR="00F22A83" w:rsidRPr="00D83249" w:rsidRDefault="00F22A83" w:rsidP="00F22A83">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63F2E52C" w14:textId="2B8D9A6B" w:rsidR="00D83249" w:rsidRPr="00D83249" w:rsidRDefault="00F22A83" w:rsidP="00F22A83">
            <w:pPr>
              <w:jc w:val="center"/>
              <w:rPr>
                <w:rFonts w:ascii="Ping LCG Regular" w:hAnsi="Ping LCG Regular" w:cs="Arial"/>
                <w:b/>
                <w:sz w:val="18"/>
                <w:szCs w:val="18"/>
                <w:u w:val="single"/>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784EC13E" w14:textId="77777777" w:rsidR="00D83249" w:rsidRPr="00D83249" w:rsidRDefault="00D83249"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lang w:val="el-GR"/>
              </w:rPr>
              <w:t>ΔΕ</w:t>
            </w:r>
          </w:p>
          <w:p w14:paraId="005855D2" w14:textId="77777777" w:rsidR="00D83249" w:rsidRPr="00D83249" w:rsidRDefault="00D83249" w:rsidP="006749B4">
            <w:pPr>
              <w:tabs>
                <w:tab w:val="left" w:pos="0"/>
                <w:tab w:val="left" w:pos="567"/>
              </w:tabs>
              <w:jc w:val="center"/>
              <w:rPr>
                <w:rFonts w:ascii="Ping LCG Regular" w:hAnsi="Ping LCG Regular"/>
                <w:b/>
                <w:bCs/>
                <w:sz w:val="18"/>
                <w:szCs w:val="18"/>
                <w:lang w:val="el-GR"/>
              </w:rPr>
            </w:pPr>
            <w:r w:rsidRPr="00D83249">
              <w:rPr>
                <w:rFonts w:ascii="Ping LCG Regular" w:hAnsi="Ping LCG Regular"/>
                <w:b/>
                <w:sz w:val="18"/>
                <w:szCs w:val="18"/>
                <w:lang w:val="el-GR"/>
              </w:rPr>
              <w:t>Ηλεκτροτεχνικοί Εγκαταστάσεων &amp; Εξοπλισμού (Ηλεκτροτεχνίτες Οχημάτων)</w:t>
            </w:r>
          </w:p>
        </w:tc>
        <w:tc>
          <w:tcPr>
            <w:tcW w:w="1265" w:type="dxa"/>
            <w:tcBorders>
              <w:top w:val="single" w:sz="4" w:space="0" w:color="auto"/>
              <w:left w:val="single" w:sz="4" w:space="0" w:color="auto"/>
              <w:bottom w:val="single" w:sz="4" w:space="0" w:color="auto"/>
              <w:right w:val="single" w:sz="4" w:space="0" w:color="auto"/>
            </w:tcBorders>
            <w:vAlign w:val="center"/>
          </w:tcPr>
          <w:p w14:paraId="57E11B26" w14:textId="77777777" w:rsidR="00D83249" w:rsidRPr="00D83249" w:rsidRDefault="00D83249" w:rsidP="006749B4">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1DB740B" w14:textId="546DD7BB" w:rsidR="00D83249" w:rsidRPr="00206F93" w:rsidRDefault="00206F93"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3</w:t>
            </w:r>
          </w:p>
        </w:tc>
      </w:tr>
      <w:tr w:rsidR="00206F93" w:rsidRPr="00206F93" w14:paraId="15000997"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3A019AEC" w14:textId="7F2BDA38" w:rsidR="00206F93" w:rsidRPr="00206F93" w:rsidRDefault="00206F93"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1</w:t>
            </w:r>
            <w:r w:rsidR="006E68BA">
              <w:rPr>
                <w:rFonts w:ascii="Ping LCG Regular" w:hAnsi="Ping LCG Regular"/>
                <w:b/>
                <w:sz w:val="18"/>
                <w:szCs w:val="18"/>
                <w:lang w:val="el-GR"/>
              </w:rPr>
              <w:t>11</w:t>
            </w:r>
          </w:p>
        </w:tc>
        <w:tc>
          <w:tcPr>
            <w:tcW w:w="1984" w:type="dxa"/>
            <w:tcBorders>
              <w:top w:val="single" w:sz="4" w:space="0" w:color="auto"/>
              <w:left w:val="single" w:sz="4" w:space="0" w:color="auto"/>
              <w:bottom w:val="single" w:sz="4" w:space="0" w:color="auto"/>
              <w:right w:val="single" w:sz="4" w:space="0" w:color="auto"/>
            </w:tcBorders>
            <w:vAlign w:val="center"/>
          </w:tcPr>
          <w:p w14:paraId="6AA111BE" w14:textId="6FA3CF71" w:rsidR="00206F93" w:rsidRPr="00D83249" w:rsidRDefault="00206F93" w:rsidP="006749B4">
            <w:pPr>
              <w:jc w:val="center"/>
              <w:rPr>
                <w:rFonts w:ascii="Ping LCG Regular" w:hAnsi="Ping LCG Regular"/>
                <w:b/>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6562A933" w14:textId="77777777" w:rsidR="00F22A83" w:rsidRPr="00D83249" w:rsidRDefault="00F22A83" w:rsidP="00F22A83">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1501EAB6" w14:textId="77777777" w:rsidR="00F22A83" w:rsidRPr="00D83249" w:rsidRDefault="00F22A83" w:rsidP="00F22A83">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4032A733" w14:textId="05961226" w:rsidR="00206F93" w:rsidRPr="00D83249" w:rsidRDefault="00F22A83" w:rsidP="00F22A83">
            <w:pPr>
              <w:jc w:val="center"/>
              <w:rPr>
                <w:rFonts w:ascii="Ping LCG Regular" w:hAnsi="Ping LCG Regular" w:cs="Arial"/>
                <w:b/>
                <w:sz w:val="18"/>
                <w:szCs w:val="18"/>
                <w:u w:val="single"/>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4CF773DB" w14:textId="77777777" w:rsidR="00D96C10" w:rsidRPr="00D96C10" w:rsidRDefault="00D96C10" w:rsidP="00D96C10">
            <w:pPr>
              <w:jc w:val="center"/>
              <w:rPr>
                <w:rFonts w:ascii="Ping LCG Regular" w:hAnsi="Ping LCG Regular" w:cs="Arial"/>
                <w:b/>
                <w:sz w:val="18"/>
                <w:szCs w:val="18"/>
                <w:lang w:val="el-GR"/>
              </w:rPr>
            </w:pPr>
            <w:r w:rsidRPr="00D96C10">
              <w:rPr>
                <w:rFonts w:ascii="Ping LCG Regular" w:hAnsi="Ping LCG Regular" w:cs="Arial"/>
                <w:b/>
                <w:sz w:val="18"/>
                <w:szCs w:val="18"/>
                <w:lang w:val="el-GR"/>
              </w:rPr>
              <w:t>ΔΕ</w:t>
            </w:r>
          </w:p>
          <w:p w14:paraId="72452F0F" w14:textId="4C2478EA" w:rsidR="00206F93" w:rsidRPr="00D83249" w:rsidRDefault="00D96C10" w:rsidP="00D96C10">
            <w:pPr>
              <w:tabs>
                <w:tab w:val="left" w:pos="0"/>
                <w:tab w:val="left" w:pos="567"/>
              </w:tabs>
              <w:jc w:val="center"/>
              <w:rPr>
                <w:rFonts w:ascii="Ping LCG Regular" w:hAnsi="Ping LCG Regular"/>
                <w:b/>
                <w:sz w:val="18"/>
                <w:szCs w:val="18"/>
                <w:lang w:val="el-GR"/>
              </w:rPr>
            </w:pPr>
            <w:r w:rsidRPr="00D96C10">
              <w:rPr>
                <w:rFonts w:ascii="Ping LCG Regular" w:hAnsi="Ping LCG Regular" w:cs="Arial"/>
                <w:b/>
                <w:sz w:val="18"/>
                <w:szCs w:val="18"/>
                <w:lang w:val="el-GR"/>
              </w:rPr>
              <w:t xml:space="preserve"> Ηλεκτροτεχνικοί Εγκαταστάσεων &amp; Εξοπλισμού (Ηλεκτροτεχνίτες Εναερίων Δικτύων)</w:t>
            </w:r>
          </w:p>
        </w:tc>
        <w:tc>
          <w:tcPr>
            <w:tcW w:w="1265" w:type="dxa"/>
            <w:tcBorders>
              <w:top w:val="single" w:sz="4" w:space="0" w:color="auto"/>
              <w:left w:val="single" w:sz="4" w:space="0" w:color="auto"/>
              <w:bottom w:val="single" w:sz="4" w:space="0" w:color="auto"/>
              <w:right w:val="single" w:sz="4" w:space="0" w:color="auto"/>
            </w:tcBorders>
            <w:vAlign w:val="center"/>
          </w:tcPr>
          <w:p w14:paraId="632B42FD" w14:textId="227B50E0" w:rsidR="00206F93" w:rsidRPr="00206F93" w:rsidRDefault="00D96C10" w:rsidP="006749B4">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DB5DD86" w14:textId="6C373F7F" w:rsidR="00206F93" w:rsidRDefault="003368EA" w:rsidP="006749B4">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2</w:t>
            </w:r>
          </w:p>
        </w:tc>
      </w:tr>
      <w:tr w:rsidR="00D96C10" w:rsidRPr="00D83249" w14:paraId="49D39890"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107BA99B" w14:textId="13083561" w:rsidR="00D96C10" w:rsidRPr="00F2433C" w:rsidRDefault="00D96C10" w:rsidP="00D96C10">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1</w:t>
            </w:r>
            <w:r w:rsidR="006E68BA">
              <w:rPr>
                <w:rFonts w:ascii="Ping LCG Regular" w:hAnsi="Ping LCG Regular"/>
                <w:b/>
                <w:sz w:val="18"/>
                <w:szCs w:val="18"/>
                <w:lang w:val="el-GR"/>
              </w:rPr>
              <w:t>12</w:t>
            </w:r>
          </w:p>
        </w:tc>
        <w:tc>
          <w:tcPr>
            <w:tcW w:w="1984" w:type="dxa"/>
            <w:tcBorders>
              <w:top w:val="single" w:sz="4" w:space="0" w:color="auto"/>
              <w:left w:val="single" w:sz="4" w:space="0" w:color="auto"/>
              <w:bottom w:val="single" w:sz="4" w:space="0" w:color="auto"/>
              <w:right w:val="single" w:sz="4" w:space="0" w:color="auto"/>
            </w:tcBorders>
            <w:vAlign w:val="center"/>
          </w:tcPr>
          <w:p w14:paraId="73266870" w14:textId="77777777" w:rsidR="00D96C10" w:rsidRPr="00D83249" w:rsidRDefault="00D96C10" w:rsidP="00D96C10">
            <w:pPr>
              <w:jc w:val="center"/>
              <w:rPr>
                <w:rFonts w:ascii="Ping LCG Regular" w:hAnsi="Ping LCG Regular"/>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23817551" w14:textId="77777777"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387E7C2B" w14:textId="4A88D04F"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F22A83">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676E4BFE"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0D664F54"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bCs/>
                <w:sz w:val="18"/>
                <w:szCs w:val="18"/>
                <w:lang w:val="el-GR"/>
              </w:rPr>
              <w:t>ΔΕ</w:t>
            </w:r>
          </w:p>
          <w:p w14:paraId="28FE0D41"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lang w:val="el-GR"/>
              </w:rPr>
              <w:t xml:space="preserve">Χειριστές Ηλεκτροκίνητων </w:t>
            </w:r>
            <w:proofErr w:type="spellStart"/>
            <w:r w:rsidRPr="00D83249">
              <w:rPr>
                <w:rFonts w:ascii="Ping LCG Regular" w:hAnsi="Ping LCG Regular"/>
                <w:b/>
                <w:sz w:val="18"/>
                <w:szCs w:val="18"/>
                <w:lang w:val="el-GR"/>
              </w:rPr>
              <w:t>ερπυστριοφόρων</w:t>
            </w:r>
            <w:proofErr w:type="spellEnd"/>
            <w:r w:rsidRPr="00D83249">
              <w:rPr>
                <w:rFonts w:ascii="Ping LCG Regular" w:hAnsi="Ping LCG Regular"/>
                <w:b/>
                <w:sz w:val="18"/>
                <w:szCs w:val="18"/>
                <w:lang w:val="el-GR"/>
              </w:rPr>
              <w:t xml:space="preserve"> μηχανημάτων με </w:t>
            </w:r>
            <w:proofErr w:type="spellStart"/>
            <w:r w:rsidRPr="00D83249">
              <w:rPr>
                <w:rFonts w:ascii="Ping LCG Regular" w:hAnsi="Ping LCG Regular"/>
                <w:b/>
                <w:sz w:val="18"/>
                <w:szCs w:val="18"/>
                <w:lang w:val="el-GR"/>
              </w:rPr>
              <w:t>καδοτροχό</w:t>
            </w:r>
            <w:proofErr w:type="spellEnd"/>
          </w:p>
        </w:tc>
        <w:tc>
          <w:tcPr>
            <w:tcW w:w="1265" w:type="dxa"/>
            <w:tcBorders>
              <w:top w:val="single" w:sz="4" w:space="0" w:color="auto"/>
              <w:left w:val="single" w:sz="4" w:space="0" w:color="auto"/>
              <w:bottom w:val="single" w:sz="4" w:space="0" w:color="auto"/>
              <w:right w:val="single" w:sz="4" w:space="0" w:color="auto"/>
            </w:tcBorders>
            <w:vAlign w:val="center"/>
          </w:tcPr>
          <w:p w14:paraId="354F31E2" w14:textId="77777777" w:rsidR="00D96C10" w:rsidRPr="00D83249" w:rsidRDefault="00D96C10" w:rsidP="00D96C10">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A397894" w14:textId="38DB0D69" w:rsidR="00D96C10" w:rsidRPr="00B20DA7" w:rsidRDefault="00B20DA7" w:rsidP="00D96C10">
            <w:pPr>
              <w:tabs>
                <w:tab w:val="left" w:pos="0"/>
                <w:tab w:val="left" w:pos="567"/>
              </w:tabs>
              <w:jc w:val="center"/>
              <w:rPr>
                <w:rFonts w:ascii="Ping LCG Regular" w:hAnsi="Ping LCG Regular"/>
                <w:b/>
                <w:sz w:val="18"/>
                <w:szCs w:val="18"/>
              </w:rPr>
            </w:pPr>
            <w:r>
              <w:rPr>
                <w:rFonts w:ascii="Ping LCG Regular" w:hAnsi="Ping LCG Regular"/>
                <w:b/>
                <w:sz w:val="18"/>
                <w:szCs w:val="18"/>
              </w:rPr>
              <w:t>18</w:t>
            </w:r>
          </w:p>
        </w:tc>
      </w:tr>
      <w:tr w:rsidR="00D96C10" w:rsidRPr="00D83249" w14:paraId="311D33D6"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55909B23" w14:textId="1E660D81" w:rsidR="00D96C10" w:rsidRPr="006E68BA"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1</w:t>
            </w:r>
            <w:r w:rsidR="006E68BA">
              <w:rPr>
                <w:rFonts w:ascii="Ping LCG Regular" w:hAnsi="Ping LCG Regular"/>
                <w:b/>
                <w:sz w:val="18"/>
                <w:szCs w:val="18"/>
                <w:lang w:val="el-GR"/>
              </w:rPr>
              <w:t>13</w:t>
            </w:r>
          </w:p>
        </w:tc>
        <w:tc>
          <w:tcPr>
            <w:tcW w:w="1984" w:type="dxa"/>
            <w:tcBorders>
              <w:top w:val="single" w:sz="4" w:space="0" w:color="auto"/>
              <w:left w:val="single" w:sz="4" w:space="0" w:color="auto"/>
              <w:bottom w:val="single" w:sz="4" w:space="0" w:color="auto"/>
              <w:right w:val="single" w:sz="4" w:space="0" w:color="auto"/>
            </w:tcBorders>
            <w:vAlign w:val="center"/>
          </w:tcPr>
          <w:p w14:paraId="279C6ADA" w14:textId="77777777" w:rsidR="00D96C10" w:rsidRPr="00D83249" w:rsidRDefault="00D96C10" w:rsidP="00D96C10">
            <w:pPr>
              <w:jc w:val="center"/>
              <w:rPr>
                <w:rFonts w:ascii="Ping LCG Regular" w:hAnsi="Ping LCG Regular"/>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36BBFE91" w14:textId="77777777"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6521E48E" w14:textId="521E17DC"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F22A83">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6049FA4B"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1113FFDE"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bCs/>
                <w:sz w:val="18"/>
                <w:szCs w:val="18"/>
                <w:lang w:val="el-GR"/>
              </w:rPr>
              <w:t>ΔΕ</w:t>
            </w:r>
          </w:p>
          <w:p w14:paraId="474B9B59" w14:textId="77777777" w:rsidR="00D96C10" w:rsidRPr="00D83249" w:rsidRDefault="00D96C10" w:rsidP="00D96C10">
            <w:pPr>
              <w:tabs>
                <w:tab w:val="left" w:pos="0"/>
                <w:tab w:val="left" w:pos="567"/>
              </w:tabs>
              <w:jc w:val="center"/>
              <w:rPr>
                <w:rFonts w:ascii="Ping LCG Regular" w:hAnsi="Ping LCG Regular"/>
                <w:b/>
                <w:bCs/>
                <w:sz w:val="18"/>
                <w:szCs w:val="18"/>
                <w:lang w:val="el-GR"/>
              </w:rPr>
            </w:pPr>
            <w:r w:rsidRPr="00D83249">
              <w:rPr>
                <w:rFonts w:ascii="Ping LCG Regular" w:hAnsi="Ping LCG Regular"/>
                <w:b/>
                <w:sz w:val="18"/>
                <w:szCs w:val="18"/>
                <w:lang w:val="el-GR"/>
              </w:rPr>
              <w:t xml:space="preserve">Βοηθοί Χειριστές Ηλεκτροκίνητων </w:t>
            </w:r>
            <w:proofErr w:type="spellStart"/>
            <w:r w:rsidRPr="00D83249">
              <w:rPr>
                <w:rFonts w:ascii="Ping LCG Regular" w:hAnsi="Ping LCG Regular"/>
                <w:b/>
                <w:sz w:val="18"/>
                <w:szCs w:val="18"/>
                <w:lang w:val="el-GR"/>
              </w:rPr>
              <w:t>ερπυστριοφόρων</w:t>
            </w:r>
            <w:proofErr w:type="spellEnd"/>
            <w:r w:rsidRPr="00D83249">
              <w:rPr>
                <w:rFonts w:ascii="Ping LCG Regular" w:hAnsi="Ping LCG Regular"/>
                <w:b/>
                <w:sz w:val="18"/>
                <w:szCs w:val="18"/>
                <w:lang w:val="el-GR"/>
              </w:rPr>
              <w:t xml:space="preserve"> μηχανημάτων με </w:t>
            </w:r>
            <w:proofErr w:type="spellStart"/>
            <w:r w:rsidRPr="00D83249">
              <w:rPr>
                <w:rFonts w:ascii="Ping LCG Regular" w:hAnsi="Ping LCG Regular"/>
                <w:b/>
                <w:sz w:val="18"/>
                <w:szCs w:val="18"/>
                <w:lang w:val="el-GR"/>
              </w:rPr>
              <w:t>καδοτροχό</w:t>
            </w:r>
            <w:proofErr w:type="spellEnd"/>
          </w:p>
        </w:tc>
        <w:tc>
          <w:tcPr>
            <w:tcW w:w="1265" w:type="dxa"/>
            <w:tcBorders>
              <w:top w:val="single" w:sz="4" w:space="0" w:color="auto"/>
              <w:left w:val="single" w:sz="4" w:space="0" w:color="auto"/>
              <w:bottom w:val="single" w:sz="4" w:space="0" w:color="auto"/>
              <w:right w:val="single" w:sz="4" w:space="0" w:color="auto"/>
            </w:tcBorders>
            <w:vAlign w:val="center"/>
          </w:tcPr>
          <w:p w14:paraId="3A938BE9" w14:textId="77777777" w:rsidR="00D96C10" w:rsidRPr="00D83249" w:rsidRDefault="00D96C10" w:rsidP="00D96C10">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96B36AC" w14:textId="7B99998B" w:rsidR="00D96C10" w:rsidRPr="00B20DA7" w:rsidRDefault="00B20DA7" w:rsidP="00D96C10">
            <w:pPr>
              <w:tabs>
                <w:tab w:val="left" w:pos="0"/>
                <w:tab w:val="left" w:pos="567"/>
              </w:tabs>
              <w:jc w:val="center"/>
              <w:rPr>
                <w:rFonts w:ascii="Ping LCG Regular" w:hAnsi="Ping LCG Regular"/>
                <w:b/>
                <w:sz w:val="18"/>
                <w:szCs w:val="18"/>
              </w:rPr>
            </w:pPr>
            <w:r>
              <w:rPr>
                <w:rFonts w:ascii="Ping LCG Regular" w:hAnsi="Ping LCG Regular"/>
                <w:b/>
                <w:sz w:val="18"/>
                <w:szCs w:val="18"/>
              </w:rPr>
              <w:t>15</w:t>
            </w:r>
          </w:p>
        </w:tc>
      </w:tr>
      <w:tr w:rsidR="00D96C10" w:rsidRPr="00D83249" w14:paraId="0EFA55EF"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485A59EE" w14:textId="672B4E1C" w:rsidR="00D96C10" w:rsidRPr="00F2433C" w:rsidRDefault="006E68BA" w:rsidP="00D96C10">
            <w:pPr>
              <w:tabs>
                <w:tab w:val="left" w:pos="0"/>
                <w:tab w:val="left" w:pos="567"/>
              </w:tabs>
              <w:jc w:val="center"/>
              <w:rPr>
                <w:rFonts w:ascii="Ping LCG Regular" w:hAnsi="Ping LCG Regular"/>
                <w:b/>
                <w:sz w:val="18"/>
                <w:szCs w:val="18"/>
              </w:rPr>
            </w:pPr>
            <w:r>
              <w:rPr>
                <w:rFonts w:ascii="Ping LCG Regular" w:hAnsi="Ping LCG Regular"/>
                <w:b/>
                <w:sz w:val="18"/>
                <w:szCs w:val="18"/>
                <w:lang w:val="el-GR"/>
              </w:rPr>
              <w:t>114</w:t>
            </w:r>
          </w:p>
        </w:tc>
        <w:tc>
          <w:tcPr>
            <w:tcW w:w="1984" w:type="dxa"/>
            <w:tcBorders>
              <w:top w:val="single" w:sz="4" w:space="0" w:color="auto"/>
              <w:left w:val="single" w:sz="4" w:space="0" w:color="auto"/>
              <w:bottom w:val="single" w:sz="4" w:space="0" w:color="auto"/>
              <w:right w:val="single" w:sz="4" w:space="0" w:color="auto"/>
            </w:tcBorders>
            <w:vAlign w:val="center"/>
          </w:tcPr>
          <w:p w14:paraId="4D38DA59" w14:textId="77777777" w:rsidR="00D96C10" w:rsidRPr="00D83249" w:rsidRDefault="00D96C10" w:rsidP="00D96C10">
            <w:pPr>
              <w:jc w:val="center"/>
              <w:rPr>
                <w:rFonts w:ascii="Ping LCG Regular" w:hAnsi="Ping LCG Regular"/>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191D6ED6" w14:textId="77777777"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1931CDCE" w14:textId="21420895"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F22A83">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26B104F2"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701778B9"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bCs/>
                <w:sz w:val="18"/>
                <w:szCs w:val="18"/>
                <w:lang w:val="el-GR"/>
              </w:rPr>
              <w:t>ΔΕ</w:t>
            </w:r>
          </w:p>
          <w:p w14:paraId="4F7F55FB"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lang w:val="el-GR"/>
              </w:rPr>
              <w:t>Τεχνίτες Ορυχείων</w:t>
            </w:r>
          </w:p>
          <w:p w14:paraId="631252ED"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u w:val="single"/>
                <w:lang w:val="el-GR"/>
              </w:rPr>
              <w:t>(Αυτοκινούμενη κινητή Επιτήρηση)</w:t>
            </w:r>
          </w:p>
        </w:tc>
        <w:tc>
          <w:tcPr>
            <w:tcW w:w="1265" w:type="dxa"/>
            <w:tcBorders>
              <w:top w:val="single" w:sz="4" w:space="0" w:color="auto"/>
              <w:left w:val="single" w:sz="4" w:space="0" w:color="auto"/>
              <w:bottom w:val="single" w:sz="4" w:space="0" w:color="auto"/>
              <w:right w:val="single" w:sz="4" w:space="0" w:color="auto"/>
            </w:tcBorders>
            <w:vAlign w:val="center"/>
          </w:tcPr>
          <w:p w14:paraId="510438A5" w14:textId="77777777" w:rsidR="00D96C10" w:rsidRPr="00D83249" w:rsidRDefault="00D96C10" w:rsidP="00D96C10">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9FDF705" w14:textId="1A379AA6" w:rsidR="00D96C10" w:rsidRPr="003368EA" w:rsidRDefault="006E414A" w:rsidP="00D96C10">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3</w:t>
            </w:r>
            <w:r w:rsidR="003368EA">
              <w:rPr>
                <w:rFonts w:ascii="Ping LCG Regular" w:hAnsi="Ping LCG Regular"/>
                <w:b/>
                <w:sz w:val="18"/>
                <w:szCs w:val="18"/>
                <w:lang w:val="el-GR"/>
              </w:rPr>
              <w:t>0</w:t>
            </w:r>
          </w:p>
        </w:tc>
      </w:tr>
      <w:tr w:rsidR="00D96C10" w:rsidRPr="00D83249" w14:paraId="10308DE6"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34BF6081" w14:textId="509C8777" w:rsidR="00D96C10" w:rsidRPr="006E68BA"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1</w:t>
            </w:r>
            <w:r w:rsidR="006E68BA">
              <w:rPr>
                <w:rFonts w:ascii="Ping LCG Regular" w:hAnsi="Ping LCG Regular"/>
                <w:b/>
                <w:sz w:val="18"/>
                <w:szCs w:val="18"/>
                <w:lang w:val="el-GR"/>
              </w:rPr>
              <w:t>15</w:t>
            </w:r>
          </w:p>
        </w:tc>
        <w:tc>
          <w:tcPr>
            <w:tcW w:w="1984" w:type="dxa"/>
            <w:tcBorders>
              <w:top w:val="single" w:sz="4" w:space="0" w:color="auto"/>
              <w:left w:val="single" w:sz="4" w:space="0" w:color="auto"/>
              <w:bottom w:val="single" w:sz="4" w:space="0" w:color="auto"/>
              <w:right w:val="single" w:sz="4" w:space="0" w:color="auto"/>
            </w:tcBorders>
            <w:vAlign w:val="center"/>
          </w:tcPr>
          <w:p w14:paraId="2CE614EC" w14:textId="77777777" w:rsidR="00D96C10" w:rsidRPr="00D83249" w:rsidRDefault="00D96C10" w:rsidP="00D96C10">
            <w:pPr>
              <w:jc w:val="center"/>
              <w:rPr>
                <w:rFonts w:ascii="Ping LCG Regular" w:hAnsi="Ping LCG Regular"/>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11BD7655" w14:textId="77777777"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2C715121" w14:textId="02B8702B"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F22A83">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124225F3"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0EB68F48" w14:textId="77777777" w:rsidR="00D96C10" w:rsidRPr="00D83249" w:rsidRDefault="00D96C10" w:rsidP="00D96C10">
            <w:pPr>
              <w:tabs>
                <w:tab w:val="left" w:pos="0"/>
                <w:tab w:val="left" w:pos="567"/>
              </w:tabs>
              <w:jc w:val="center"/>
              <w:rPr>
                <w:rFonts w:ascii="Ping LCG Regular" w:hAnsi="Ping LCG Regular"/>
                <w:b/>
                <w:bCs/>
                <w:sz w:val="18"/>
                <w:szCs w:val="18"/>
                <w:lang w:val="el-GR"/>
              </w:rPr>
            </w:pPr>
            <w:r w:rsidRPr="00D83249">
              <w:rPr>
                <w:rFonts w:ascii="Ping LCG Regular" w:hAnsi="Ping LCG Regular"/>
                <w:b/>
                <w:bCs/>
                <w:sz w:val="18"/>
                <w:szCs w:val="18"/>
                <w:lang w:val="el-GR"/>
              </w:rPr>
              <w:t>ΔΕ</w:t>
            </w:r>
          </w:p>
          <w:p w14:paraId="0CA372E2"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lang w:val="el-GR"/>
              </w:rPr>
              <w:t>Οδηγοί, Μηχανοδηγοί Χειριστές</w:t>
            </w:r>
          </w:p>
          <w:p w14:paraId="757B04A4"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lang w:val="el-GR"/>
              </w:rPr>
              <w:t xml:space="preserve">(Χειριστές </w:t>
            </w:r>
            <w:proofErr w:type="spellStart"/>
            <w:r w:rsidRPr="00D83249">
              <w:rPr>
                <w:rFonts w:ascii="Ping LCG Regular" w:hAnsi="Ping LCG Regular"/>
                <w:b/>
                <w:sz w:val="18"/>
                <w:szCs w:val="18"/>
                <w:lang w:val="el-GR"/>
              </w:rPr>
              <w:t>Μηχ</w:t>
            </w:r>
            <w:proofErr w:type="spellEnd"/>
            <w:r w:rsidRPr="00D83249">
              <w:rPr>
                <w:rFonts w:ascii="Ping LCG Regular" w:hAnsi="Ping LCG Regular"/>
                <w:b/>
                <w:sz w:val="18"/>
                <w:szCs w:val="18"/>
                <w:lang w:val="el-GR"/>
              </w:rPr>
              <w:t>/των Τεχνικών Έργων)</w:t>
            </w:r>
          </w:p>
        </w:tc>
        <w:tc>
          <w:tcPr>
            <w:tcW w:w="1265" w:type="dxa"/>
            <w:tcBorders>
              <w:top w:val="single" w:sz="4" w:space="0" w:color="auto"/>
              <w:left w:val="single" w:sz="4" w:space="0" w:color="auto"/>
              <w:bottom w:val="single" w:sz="4" w:space="0" w:color="auto"/>
              <w:right w:val="single" w:sz="4" w:space="0" w:color="auto"/>
            </w:tcBorders>
            <w:vAlign w:val="center"/>
          </w:tcPr>
          <w:p w14:paraId="0B6DFECB" w14:textId="77777777" w:rsidR="00D96C10" w:rsidRPr="00D83249" w:rsidRDefault="00D96C10" w:rsidP="00D96C10">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5D464ED" w14:textId="03A79AE5" w:rsidR="00D96C10" w:rsidRPr="00B20DA7" w:rsidRDefault="00B20DA7" w:rsidP="00D96C10">
            <w:pPr>
              <w:tabs>
                <w:tab w:val="left" w:pos="0"/>
                <w:tab w:val="left" w:pos="567"/>
              </w:tabs>
              <w:jc w:val="center"/>
              <w:rPr>
                <w:rFonts w:ascii="Ping LCG Regular" w:hAnsi="Ping LCG Regular"/>
                <w:b/>
                <w:sz w:val="18"/>
                <w:szCs w:val="18"/>
              </w:rPr>
            </w:pPr>
            <w:r>
              <w:rPr>
                <w:rFonts w:ascii="Ping LCG Regular" w:hAnsi="Ping LCG Regular"/>
                <w:b/>
                <w:sz w:val="18"/>
                <w:szCs w:val="18"/>
              </w:rPr>
              <w:t>24</w:t>
            </w:r>
          </w:p>
        </w:tc>
      </w:tr>
      <w:tr w:rsidR="00D96C10" w:rsidRPr="00D83249" w14:paraId="452C516F"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31C07411" w14:textId="15E104AA" w:rsidR="00D96C10" w:rsidRPr="006E68BA"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1</w:t>
            </w:r>
            <w:r w:rsidR="006E68BA">
              <w:rPr>
                <w:rFonts w:ascii="Ping LCG Regular" w:hAnsi="Ping LCG Regular"/>
                <w:b/>
                <w:sz w:val="18"/>
                <w:szCs w:val="18"/>
                <w:lang w:val="el-GR"/>
              </w:rPr>
              <w:t>16</w:t>
            </w:r>
          </w:p>
        </w:tc>
        <w:tc>
          <w:tcPr>
            <w:tcW w:w="1984" w:type="dxa"/>
            <w:tcBorders>
              <w:top w:val="single" w:sz="4" w:space="0" w:color="auto"/>
              <w:left w:val="single" w:sz="4" w:space="0" w:color="auto"/>
              <w:bottom w:val="single" w:sz="4" w:space="0" w:color="auto"/>
              <w:right w:val="single" w:sz="4" w:space="0" w:color="auto"/>
            </w:tcBorders>
            <w:vAlign w:val="center"/>
          </w:tcPr>
          <w:p w14:paraId="3F317CE7" w14:textId="77777777" w:rsidR="00D96C10" w:rsidRPr="00D83249" w:rsidRDefault="00D96C10" w:rsidP="00D96C10">
            <w:pPr>
              <w:jc w:val="center"/>
              <w:rPr>
                <w:rFonts w:ascii="Ping LCG Regular" w:hAnsi="Ping LCG Regular"/>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689183C1" w14:textId="77777777"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31787B26" w14:textId="26986B08"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F22A83">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76193A31"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40DA5E64" w14:textId="77777777" w:rsidR="00D96C10" w:rsidRPr="00D83249" w:rsidRDefault="00D96C10" w:rsidP="00D96C10">
            <w:pPr>
              <w:tabs>
                <w:tab w:val="left" w:pos="0"/>
                <w:tab w:val="left" w:pos="567"/>
              </w:tabs>
              <w:jc w:val="center"/>
              <w:rPr>
                <w:rFonts w:ascii="Ping LCG Regular" w:hAnsi="Ping LCG Regular"/>
                <w:b/>
                <w:bCs/>
                <w:sz w:val="18"/>
                <w:szCs w:val="18"/>
                <w:lang w:val="el-GR"/>
              </w:rPr>
            </w:pPr>
            <w:r w:rsidRPr="00D83249">
              <w:rPr>
                <w:rFonts w:ascii="Ping LCG Regular" w:hAnsi="Ping LCG Regular"/>
                <w:b/>
                <w:bCs/>
                <w:sz w:val="18"/>
                <w:szCs w:val="18"/>
                <w:lang w:val="el-GR"/>
              </w:rPr>
              <w:t>ΔΕ</w:t>
            </w:r>
          </w:p>
          <w:p w14:paraId="1463EE15"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lang w:val="el-GR"/>
              </w:rPr>
              <w:t>Οδηγοί, Μηχανοδηγοί Χειριστές</w:t>
            </w:r>
          </w:p>
          <w:p w14:paraId="58B1679B"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lang w:val="el-GR"/>
              </w:rPr>
              <w:t>(Οδηγοί Αυτοκινήτων)</w:t>
            </w:r>
          </w:p>
        </w:tc>
        <w:tc>
          <w:tcPr>
            <w:tcW w:w="1265" w:type="dxa"/>
            <w:tcBorders>
              <w:top w:val="single" w:sz="4" w:space="0" w:color="auto"/>
              <w:left w:val="single" w:sz="4" w:space="0" w:color="auto"/>
              <w:bottom w:val="single" w:sz="4" w:space="0" w:color="auto"/>
              <w:right w:val="single" w:sz="4" w:space="0" w:color="auto"/>
            </w:tcBorders>
            <w:vAlign w:val="center"/>
          </w:tcPr>
          <w:p w14:paraId="28E08631" w14:textId="77777777" w:rsidR="00D96C10" w:rsidRPr="00D83249" w:rsidRDefault="00D96C10" w:rsidP="00D96C10">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 xml:space="preserve">8 </w:t>
            </w:r>
            <w:proofErr w:type="spellStart"/>
            <w:r w:rsidRPr="00D83249">
              <w:rPr>
                <w:rFonts w:ascii="Ping LCG Regular" w:hAnsi="Ping LCG Regular"/>
                <w:b/>
                <w:sz w:val="18"/>
                <w:szCs w:val="18"/>
              </w:rPr>
              <w:t>μήνες</w:t>
            </w:r>
            <w:proofErr w:type="spellEnd"/>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88DA52" w14:textId="50AE5CFB" w:rsidR="00D96C10" w:rsidRPr="00B20DA7" w:rsidRDefault="00B20DA7" w:rsidP="00D96C10">
            <w:pPr>
              <w:tabs>
                <w:tab w:val="left" w:pos="0"/>
                <w:tab w:val="left" w:pos="567"/>
              </w:tabs>
              <w:jc w:val="center"/>
              <w:rPr>
                <w:rFonts w:ascii="Ping LCG Regular" w:hAnsi="Ping LCG Regular"/>
                <w:b/>
                <w:sz w:val="18"/>
                <w:szCs w:val="18"/>
              </w:rPr>
            </w:pPr>
            <w:r>
              <w:rPr>
                <w:rFonts w:ascii="Ping LCG Regular" w:hAnsi="Ping LCG Regular"/>
                <w:b/>
                <w:sz w:val="18"/>
                <w:szCs w:val="18"/>
              </w:rPr>
              <w:t>20</w:t>
            </w:r>
          </w:p>
        </w:tc>
      </w:tr>
      <w:tr w:rsidR="00D96C10" w:rsidRPr="00D83249" w14:paraId="635E4CDA" w14:textId="77777777" w:rsidTr="00D83249">
        <w:trPr>
          <w:trHeight w:val="284"/>
          <w:jc w:val="center"/>
        </w:trPr>
        <w:tc>
          <w:tcPr>
            <w:tcW w:w="1054" w:type="dxa"/>
            <w:tcBorders>
              <w:top w:val="single" w:sz="4" w:space="0" w:color="auto"/>
              <w:left w:val="single" w:sz="4" w:space="0" w:color="auto"/>
              <w:bottom w:val="single" w:sz="4" w:space="0" w:color="auto"/>
              <w:right w:val="single" w:sz="4" w:space="0" w:color="auto"/>
            </w:tcBorders>
            <w:vAlign w:val="center"/>
          </w:tcPr>
          <w:p w14:paraId="503CDA67" w14:textId="00B56617" w:rsidR="00D96C10" w:rsidRPr="006E68BA"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1</w:t>
            </w:r>
            <w:r w:rsidR="006E68BA">
              <w:rPr>
                <w:rFonts w:ascii="Ping LCG Regular" w:hAnsi="Ping LCG Regular"/>
                <w:b/>
                <w:sz w:val="18"/>
                <w:szCs w:val="18"/>
                <w:lang w:val="el-GR"/>
              </w:rPr>
              <w:t>17</w:t>
            </w:r>
          </w:p>
        </w:tc>
        <w:tc>
          <w:tcPr>
            <w:tcW w:w="1984" w:type="dxa"/>
            <w:tcBorders>
              <w:top w:val="single" w:sz="4" w:space="0" w:color="auto"/>
              <w:left w:val="single" w:sz="4" w:space="0" w:color="auto"/>
              <w:bottom w:val="single" w:sz="4" w:space="0" w:color="auto"/>
              <w:right w:val="single" w:sz="4" w:space="0" w:color="auto"/>
            </w:tcBorders>
            <w:vAlign w:val="center"/>
          </w:tcPr>
          <w:p w14:paraId="49937B68" w14:textId="77777777" w:rsidR="00D96C10" w:rsidRPr="00D83249" w:rsidRDefault="00D96C10" w:rsidP="00D96C10">
            <w:pPr>
              <w:jc w:val="center"/>
              <w:rPr>
                <w:rFonts w:ascii="Ping LCG Regular" w:hAnsi="Ping LCG Regular"/>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39F22464" w14:textId="77777777"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196AE17A" w14:textId="2EBC8FCD"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F22A83">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3458D44C"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4ED52C51" w14:textId="77777777" w:rsidR="00D96C10" w:rsidRPr="00D83249" w:rsidRDefault="00D96C10" w:rsidP="00D96C10">
            <w:pPr>
              <w:tabs>
                <w:tab w:val="left" w:pos="0"/>
                <w:tab w:val="left" w:pos="567"/>
              </w:tabs>
              <w:jc w:val="center"/>
              <w:rPr>
                <w:rFonts w:ascii="Ping LCG Regular" w:hAnsi="Ping LCG Regular"/>
                <w:b/>
                <w:bCs/>
                <w:sz w:val="18"/>
                <w:szCs w:val="18"/>
                <w:lang w:val="el-GR"/>
              </w:rPr>
            </w:pPr>
            <w:r w:rsidRPr="00D83249">
              <w:rPr>
                <w:rFonts w:ascii="Ping LCG Regular" w:hAnsi="Ping LCG Regular"/>
                <w:b/>
                <w:bCs/>
                <w:sz w:val="18"/>
                <w:szCs w:val="18"/>
                <w:lang w:val="el-GR"/>
              </w:rPr>
              <w:t>ΔΕ</w:t>
            </w:r>
          </w:p>
          <w:p w14:paraId="63120EEB"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bCs/>
                <w:sz w:val="18"/>
                <w:szCs w:val="18"/>
                <w:lang w:val="el-GR"/>
              </w:rPr>
              <w:t>Οδηγοί, Μηχανοδηγοί Χειριστές</w:t>
            </w:r>
          </w:p>
          <w:p w14:paraId="46D33200"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lang w:val="el-GR"/>
              </w:rPr>
              <w:t>(Οδηγοί Φορτηγών Χωματουργικών Αυτοκινήτων)</w:t>
            </w:r>
          </w:p>
        </w:tc>
        <w:tc>
          <w:tcPr>
            <w:tcW w:w="1265" w:type="dxa"/>
            <w:tcBorders>
              <w:top w:val="single" w:sz="4" w:space="0" w:color="auto"/>
              <w:left w:val="single" w:sz="4" w:space="0" w:color="auto"/>
              <w:bottom w:val="single" w:sz="4" w:space="0" w:color="auto"/>
              <w:right w:val="single" w:sz="4" w:space="0" w:color="auto"/>
            </w:tcBorders>
            <w:vAlign w:val="center"/>
          </w:tcPr>
          <w:p w14:paraId="2F3201AB" w14:textId="77777777" w:rsidR="00D96C10" w:rsidRPr="00D83249" w:rsidRDefault="00D96C10" w:rsidP="00D96C10">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 xml:space="preserve">8 </w:t>
            </w:r>
            <w:proofErr w:type="spellStart"/>
            <w:r w:rsidRPr="00D83249">
              <w:rPr>
                <w:rFonts w:ascii="Ping LCG Regular" w:hAnsi="Ping LCG Regular"/>
                <w:b/>
                <w:sz w:val="18"/>
                <w:szCs w:val="18"/>
              </w:rPr>
              <w:t>μήνες</w:t>
            </w:r>
            <w:proofErr w:type="spellEnd"/>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C76C487" w14:textId="2F8EDDFC" w:rsidR="00D96C10" w:rsidRPr="00B20DA7" w:rsidRDefault="003368EA" w:rsidP="00D96C10">
            <w:pPr>
              <w:tabs>
                <w:tab w:val="left" w:pos="0"/>
                <w:tab w:val="left" w:pos="567"/>
              </w:tabs>
              <w:jc w:val="center"/>
              <w:rPr>
                <w:rFonts w:ascii="Ping LCG Regular" w:hAnsi="Ping LCG Regular"/>
                <w:b/>
                <w:sz w:val="18"/>
                <w:szCs w:val="18"/>
              </w:rPr>
            </w:pPr>
            <w:r>
              <w:rPr>
                <w:rFonts w:ascii="Ping LCG Regular" w:hAnsi="Ping LCG Regular"/>
                <w:b/>
                <w:sz w:val="18"/>
                <w:szCs w:val="18"/>
                <w:lang w:val="el-GR"/>
              </w:rPr>
              <w:t>2</w:t>
            </w:r>
            <w:r w:rsidR="00B20DA7">
              <w:rPr>
                <w:rFonts w:ascii="Ping LCG Regular" w:hAnsi="Ping LCG Regular"/>
                <w:b/>
                <w:sz w:val="18"/>
                <w:szCs w:val="18"/>
              </w:rPr>
              <w:t>5</w:t>
            </w:r>
          </w:p>
        </w:tc>
      </w:tr>
      <w:tr w:rsidR="00D96C10" w:rsidRPr="00D83249" w14:paraId="4DC01F4A" w14:textId="77777777" w:rsidTr="00D83249">
        <w:trPr>
          <w:trHeight w:val="633"/>
          <w:jc w:val="center"/>
        </w:trPr>
        <w:tc>
          <w:tcPr>
            <w:tcW w:w="1054" w:type="dxa"/>
            <w:tcBorders>
              <w:top w:val="single" w:sz="4" w:space="0" w:color="auto"/>
              <w:left w:val="single" w:sz="4" w:space="0" w:color="auto"/>
              <w:bottom w:val="single" w:sz="4" w:space="0" w:color="auto"/>
              <w:right w:val="single" w:sz="4" w:space="0" w:color="auto"/>
            </w:tcBorders>
            <w:vAlign w:val="center"/>
          </w:tcPr>
          <w:p w14:paraId="33B730EC" w14:textId="7815AAE1" w:rsidR="00D96C10" w:rsidRPr="006E68BA"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1</w:t>
            </w:r>
            <w:r w:rsidR="006E68BA">
              <w:rPr>
                <w:rFonts w:ascii="Ping LCG Regular" w:hAnsi="Ping LCG Regular"/>
                <w:b/>
                <w:sz w:val="18"/>
                <w:szCs w:val="18"/>
                <w:lang w:val="el-GR"/>
              </w:rPr>
              <w:t>18</w:t>
            </w:r>
          </w:p>
        </w:tc>
        <w:tc>
          <w:tcPr>
            <w:tcW w:w="1984" w:type="dxa"/>
            <w:tcBorders>
              <w:top w:val="single" w:sz="4" w:space="0" w:color="auto"/>
              <w:left w:val="single" w:sz="4" w:space="0" w:color="auto"/>
              <w:bottom w:val="single" w:sz="4" w:space="0" w:color="auto"/>
              <w:right w:val="single" w:sz="4" w:space="0" w:color="auto"/>
            </w:tcBorders>
            <w:vAlign w:val="center"/>
          </w:tcPr>
          <w:p w14:paraId="15DC8C87" w14:textId="77777777" w:rsidR="00D96C10" w:rsidRPr="00D83249" w:rsidRDefault="00D96C10" w:rsidP="00D96C10">
            <w:pPr>
              <w:jc w:val="center"/>
              <w:rPr>
                <w:rFonts w:ascii="Ping LCG Regular" w:hAnsi="Ping LCG Regular"/>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4907D2C3" w14:textId="77777777"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4C2D53C3" w14:textId="08EAAEBD"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F22A83">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01F34047" w14:textId="77777777" w:rsidR="00D96C10" w:rsidRPr="00D83249"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6BF58E80" w14:textId="77777777" w:rsidR="00D96C10" w:rsidRPr="00D83249" w:rsidRDefault="00D96C10" w:rsidP="00D96C10">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ΔΕ</w:t>
            </w:r>
          </w:p>
          <w:p w14:paraId="4668B2DF" w14:textId="0913C781" w:rsidR="00D96C10" w:rsidRPr="00D83249" w:rsidRDefault="00D96C10" w:rsidP="00D96C10">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Ο</w:t>
            </w:r>
            <w:proofErr w:type="spellStart"/>
            <w:r>
              <w:rPr>
                <w:rFonts w:ascii="Ping LCG Regular" w:hAnsi="Ping LCG Regular"/>
                <w:b/>
                <w:sz w:val="18"/>
                <w:szCs w:val="18"/>
                <w:lang w:val="el-GR"/>
              </w:rPr>
              <w:t>δηγοί</w:t>
            </w:r>
            <w:proofErr w:type="spellEnd"/>
            <w:r>
              <w:rPr>
                <w:rFonts w:ascii="Ping LCG Regular" w:hAnsi="Ping LCG Regular"/>
                <w:b/>
                <w:sz w:val="18"/>
                <w:szCs w:val="18"/>
                <w:lang w:val="el-GR"/>
              </w:rPr>
              <w:t xml:space="preserve"> </w:t>
            </w:r>
            <w:proofErr w:type="spellStart"/>
            <w:r w:rsidRPr="00D83249">
              <w:rPr>
                <w:rFonts w:ascii="Ping LCG Regular" w:hAnsi="Ping LCG Regular"/>
                <w:b/>
                <w:sz w:val="18"/>
                <w:szCs w:val="18"/>
              </w:rPr>
              <w:t>Γεωργικών</w:t>
            </w:r>
            <w:proofErr w:type="spellEnd"/>
            <w:r w:rsidRPr="00D83249">
              <w:rPr>
                <w:rFonts w:ascii="Ping LCG Regular" w:hAnsi="Ping LCG Regular"/>
                <w:b/>
                <w:sz w:val="18"/>
                <w:szCs w:val="18"/>
              </w:rPr>
              <w:t xml:space="preserve"> </w:t>
            </w:r>
            <w:proofErr w:type="spellStart"/>
            <w:r w:rsidRPr="00D83249">
              <w:rPr>
                <w:rFonts w:ascii="Ping LCG Regular" w:hAnsi="Ping LCG Regular"/>
                <w:b/>
                <w:sz w:val="18"/>
                <w:szCs w:val="18"/>
              </w:rPr>
              <w:t>Ελκυστήρων</w:t>
            </w:r>
            <w:proofErr w:type="spellEnd"/>
          </w:p>
        </w:tc>
        <w:tc>
          <w:tcPr>
            <w:tcW w:w="1265" w:type="dxa"/>
            <w:tcBorders>
              <w:top w:val="single" w:sz="4" w:space="0" w:color="auto"/>
              <w:left w:val="single" w:sz="4" w:space="0" w:color="auto"/>
              <w:bottom w:val="single" w:sz="4" w:space="0" w:color="auto"/>
              <w:right w:val="single" w:sz="4" w:space="0" w:color="auto"/>
            </w:tcBorders>
            <w:vAlign w:val="center"/>
          </w:tcPr>
          <w:p w14:paraId="39A2F4D9" w14:textId="77777777" w:rsidR="00D96C10" w:rsidRPr="00D83249" w:rsidRDefault="00D96C10" w:rsidP="00D96C10">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B97E886" w14:textId="77777777" w:rsidR="00D96C10" w:rsidRPr="00D83249" w:rsidRDefault="00D96C10" w:rsidP="00D96C10">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1</w:t>
            </w:r>
          </w:p>
        </w:tc>
      </w:tr>
      <w:tr w:rsidR="00D96C10" w:rsidRPr="00D83249" w14:paraId="2E041E7C" w14:textId="77777777" w:rsidTr="00D83249">
        <w:trPr>
          <w:trHeight w:val="254"/>
          <w:jc w:val="center"/>
        </w:trPr>
        <w:tc>
          <w:tcPr>
            <w:tcW w:w="1054" w:type="dxa"/>
            <w:tcBorders>
              <w:top w:val="single" w:sz="4" w:space="0" w:color="auto"/>
              <w:left w:val="single" w:sz="4" w:space="0" w:color="auto"/>
              <w:bottom w:val="single" w:sz="4" w:space="0" w:color="auto"/>
              <w:right w:val="single" w:sz="4" w:space="0" w:color="auto"/>
            </w:tcBorders>
            <w:vAlign w:val="center"/>
          </w:tcPr>
          <w:p w14:paraId="5E7D4614" w14:textId="2E5FC754" w:rsidR="00D96C10" w:rsidRPr="006E68BA" w:rsidRDefault="00D96C10" w:rsidP="00D96C10">
            <w:pPr>
              <w:tabs>
                <w:tab w:val="left" w:pos="0"/>
                <w:tab w:val="left" w:pos="567"/>
              </w:tabs>
              <w:jc w:val="center"/>
              <w:rPr>
                <w:rFonts w:ascii="Ping LCG Regular" w:hAnsi="Ping LCG Regular"/>
                <w:b/>
                <w:sz w:val="18"/>
                <w:szCs w:val="18"/>
                <w:lang w:val="el-GR"/>
              </w:rPr>
            </w:pPr>
            <w:r w:rsidRPr="00D83249">
              <w:rPr>
                <w:rFonts w:ascii="Ping LCG Regular" w:hAnsi="Ping LCG Regular"/>
                <w:b/>
                <w:sz w:val="18"/>
                <w:szCs w:val="18"/>
              </w:rPr>
              <w:t>1</w:t>
            </w:r>
            <w:r w:rsidR="006E68BA">
              <w:rPr>
                <w:rFonts w:ascii="Ping LCG Regular" w:hAnsi="Ping LCG Regular"/>
                <w:b/>
                <w:sz w:val="18"/>
                <w:szCs w:val="18"/>
                <w:lang w:val="el-GR"/>
              </w:rPr>
              <w:t>19</w:t>
            </w:r>
          </w:p>
        </w:tc>
        <w:tc>
          <w:tcPr>
            <w:tcW w:w="1984" w:type="dxa"/>
            <w:tcBorders>
              <w:top w:val="single" w:sz="4" w:space="0" w:color="auto"/>
              <w:left w:val="single" w:sz="4" w:space="0" w:color="auto"/>
              <w:bottom w:val="single" w:sz="4" w:space="0" w:color="auto"/>
              <w:right w:val="single" w:sz="4" w:space="0" w:color="auto"/>
            </w:tcBorders>
            <w:vAlign w:val="center"/>
          </w:tcPr>
          <w:p w14:paraId="06F65233" w14:textId="77777777" w:rsidR="00D96C10" w:rsidRPr="00D83249" w:rsidRDefault="00D96C10" w:rsidP="00D96C10">
            <w:pPr>
              <w:jc w:val="center"/>
              <w:rPr>
                <w:rFonts w:ascii="Ping LCG Regular" w:hAnsi="Ping LCG Regular"/>
                <w:sz w:val="18"/>
                <w:szCs w:val="18"/>
              </w:rPr>
            </w:pPr>
            <w:r w:rsidRPr="00D83249">
              <w:rPr>
                <w:rFonts w:ascii="Ping LCG Regular" w:hAnsi="Ping LCG Regular"/>
                <w:b/>
                <w:sz w:val="18"/>
                <w:szCs w:val="18"/>
              </w:rPr>
              <w:t>ΔΛΚΔΜ</w:t>
            </w:r>
          </w:p>
        </w:tc>
        <w:tc>
          <w:tcPr>
            <w:tcW w:w="1850" w:type="dxa"/>
            <w:tcBorders>
              <w:top w:val="single" w:sz="4" w:space="0" w:color="auto"/>
              <w:left w:val="single" w:sz="4" w:space="0" w:color="auto"/>
              <w:bottom w:val="single" w:sz="4" w:space="0" w:color="auto"/>
              <w:right w:val="single" w:sz="4" w:space="0" w:color="auto"/>
            </w:tcBorders>
            <w:vAlign w:val="center"/>
          </w:tcPr>
          <w:p w14:paraId="32BC1557" w14:textId="77777777"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u w:val="single"/>
                <w:lang w:val="el-GR"/>
              </w:rPr>
              <w:t>Πτολεμαΐδα</w:t>
            </w:r>
          </w:p>
          <w:p w14:paraId="748B87E3" w14:textId="272AFEA5" w:rsidR="00D96C10" w:rsidRPr="00D83249" w:rsidRDefault="00D96C10" w:rsidP="00D96C10">
            <w:pPr>
              <w:jc w:val="center"/>
              <w:rPr>
                <w:rFonts w:ascii="Ping LCG Regular" w:hAnsi="Ping LCG Regular" w:cs="Arial"/>
                <w:b/>
                <w:sz w:val="18"/>
                <w:szCs w:val="18"/>
                <w:lang w:val="el-GR"/>
              </w:rPr>
            </w:pPr>
            <w:r w:rsidRPr="00D83249">
              <w:rPr>
                <w:rFonts w:ascii="Ping LCG Regular" w:hAnsi="Ping LCG Regular" w:cs="Arial"/>
                <w:b/>
                <w:sz w:val="18"/>
                <w:szCs w:val="18"/>
                <w:lang w:val="el-GR"/>
              </w:rPr>
              <w:t>(</w:t>
            </w:r>
            <w:r w:rsidR="00F22A83">
              <w:rPr>
                <w:rFonts w:ascii="Ping LCG Regular" w:hAnsi="Ping LCG Regular" w:cs="Arial"/>
                <w:b/>
                <w:sz w:val="18"/>
                <w:szCs w:val="18"/>
                <w:lang w:val="el-GR"/>
              </w:rPr>
              <w:t>Δ</w:t>
            </w:r>
            <w:r w:rsidRPr="00D83249">
              <w:rPr>
                <w:rFonts w:ascii="Ping LCG Regular" w:hAnsi="Ping LCG Regular" w:cs="Arial"/>
                <w:b/>
                <w:sz w:val="18"/>
                <w:szCs w:val="18"/>
                <w:lang w:val="el-GR"/>
              </w:rPr>
              <w:t>. Εορδαίας)</w:t>
            </w:r>
          </w:p>
          <w:p w14:paraId="27E91524" w14:textId="77777777" w:rsidR="00D96C10" w:rsidRPr="00D83249" w:rsidRDefault="00D96C10" w:rsidP="00D96C10">
            <w:pPr>
              <w:jc w:val="center"/>
              <w:rPr>
                <w:rFonts w:ascii="Ping LCG Regular" w:hAnsi="Ping LCG Regular" w:cs="Arial"/>
                <w:b/>
                <w:sz w:val="18"/>
                <w:szCs w:val="18"/>
                <w:u w:val="single"/>
                <w:lang w:val="el-GR"/>
              </w:rPr>
            </w:pPr>
            <w:r w:rsidRPr="00D83249">
              <w:rPr>
                <w:rFonts w:ascii="Ping LCG Regular" w:hAnsi="Ping LCG Regular" w:cs="Arial"/>
                <w:b/>
                <w:sz w:val="18"/>
                <w:szCs w:val="18"/>
                <w:lang w:val="el-GR"/>
              </w:rPr>
              <w:t>Ν. Κοζάνης</w:t>
            </w:r>
          </w:p>
        </w:tc>
        <w:tc>
          <w:tcPr>
            <w:tcW w:w="3340" w:type="dxa"/>
            <w:tcBorders>
              <w:top w:val="single" w:sz="4" w:space="0" w:color="auto"/>
              <w:left w:val="single" w:sz="4" w:space="0" w:color="auto"/>
              <w:bottom w:val="single" w:sz="4" w:space="0" w:color="auto"/>
              <w:right w:val="single" w:sz="4" w:space="0" w:color="auto"/>
            </w:tcBorders>
            <w:vAlign w:val="center"/>
          </w:tcPr>
          <w:p w14:paraId="33DCBB5A" w14:textId="77777777" w:rsidR="00D96C10" w:rsidRPr="00D83249" w:rsidRDefault="00D96C10" w:rsidP="00D96C10">
            <w:pPr>
              <w:tabs>
                <w:tab w:val="left" w:pos="0"/>
                <w:tab w:val="left" w:pos="567"/>
              </w:tabs>
              <w:jc w:val="center"/>
              <w:rPr>
                <w:rFonts w:ascii="Ping LCG Regular" w:hAnsi="Ping LCG Regular"/>
                <w:b/>
                <w:bCs/>
                <w:sz w:val="18"/>
                <w:szCs w:val="18"/>
              </w:rPr>
            </w:pPr>
            <w:r w:rsidRPr="00D83249">
              <w:rPr>
                <w:rFonts w:ascii="Ping LCG Regular" w:hAnsi="Ping LCG Regular"/>
                <w:b/>
                <w:bCs/>
                <w:sz w:val="18"/>
                <w:szCs w:val="18"/>
              </w:rPr>
              <w:t>ΔΕ</w:t>
            </w:r>
          </w:p>
          <w:p w14:paraId="360C4B28" w14:textId="77777777" w:rsidR="00D96C10" w:rsidRPr="00D83249" w:rsidRDefault="00D96C10" w:rsidP="00D96C10">
            <w:pPr>
              <w:tabs>
                <w:tab w:val="left" w:pos="0"/>
                <w:tab w:val="left" w:pos="567"/>
              </w:tabs>
              <w:jc w:val="center"/>
              <w:rPr>
                <w:rFonts w:ascii="Ping LCG Regular" w:hAnsi="Ping LCG Regular"/>
                <w:b/>
                <w:bCs/>
                <w:sz w:val="18"/>
                <w:szCs w:val="18"/>
              </w:rPr>
            </w:pPr>
            <w:proofErr w:type="spellStart"/>
            <w:r w:rsidRPr="00D83249">
              <w:rPr>
                <w:rFonts w:ascii="Ping LCG Regular" w:hAnsi="Ping LCG Regular"/>
                <w:b/>
                <w:bCs/>
                <w:sz w:val="18"/>
                <w:szCs w:val="18"/>
              </w:rPr>
              <w:t>Φύλ</w:t>
            </w:r>
            <w:proofErr w:type="spellEnd"/>
            <w:r w:rsidRPr="00D83249">
              <w:rPr>
                <w:rFonts w:ascii="Ping LCG Regular" w:hAnsi="Ping LCG Regular"/>
                <w:b/>
                <w:bCs/>
                <w:sz w:val="18"/>
                <w:szCs w:val="18"/>
              </w:rPr>
              <w:t>ακες</w:t>
            </w:r>
          </w:p>
        </w:tc>
        <w:tc>
          <w:tcPr>
            <w:tcW w:w="1265" w:type="dxa"/>
            <w:tcBorders>
              <w:top w:val="single" w:sz="4" w:space="0" w:color="auto"/>
              <w:left w:val="single" w:sz="4" w:space="0" w:color="auto"/>
              <w:bottom w:val="single" w:sz="4" w:space="0" w:color="auto"/>
              <w:right w:val="single" w:sz="4" w:space="0" w:color="auto"/>
            </w:tcBorders>
            <w:vAlign w:val="center"/>
          </w:tcPr>
          <w:p w14:paraId="10AC00BF" w14:textId="77777777" w:rsidR="00D96C10" w:rsidRPr="00D83249" w:rsidRDefault="00D96C10" w:rsidP="00D96C10">
            <w:pPr>
              <w:tabs>
                <w:tab w:val="left" w:pos="0"/>
                <w:tab w:val="left" w:pos="567"/>
              </w:tabs>
              <w:jc w:val="center"/>
              <w:rPr>
                <w:rFonts w:ascii="Ping LCG Regular" w:hAnsi="Ping LCG Regular"/>
                <w:b/>
                <w:sz w:val="18"/>
                <w:szCs w:val="18"/>
              </w:rPr>
            </w:pPr>
            <w:r w:rsidRPr="00D83249">
              <w:rPr>
                <w:rFonts w:ascii="Ping LCG Regular" w:hAnsi="Ping LCG Regular"/>
                <w:b/>
                <w:sz w:val="18"/>
                <w:szCs w:val="18"/>
              </w:rPr>
              <w:t>8μήνες</w:t>
            </w:r>
          </w:p>
        </w:tc>
        <w:tc>
          <w:tcPr>
            <w:tcW w:w="127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1A5503E" w14:textId="5A997425" w:rsidR="00D96C10" w:rsidRPr="00D96C10" w:rsidRDefault="003368EA" w:rsidP="00D96C10">
            <w:pPr>
              <w:tabs>
                <w:tab w:val="left" w:pos="0"/>
                <w:tab w:val="left" w:pos="567"/>
              </w:tabs>
              <w:jc w:val="center"/>
              <w:rPr>
                <w:rFonts w:ascii="Ping LCG Regular" w:hAnsi="Ping LCG Regular"/>
                <w:b/>
                <w:sz w:val="18"/>
                <w:szCs w:val="18"/>
                <w:lang w:val="el-GR"/>
              </w:rPr>
            </w:pPr>
            <w:r>
              <w:rPr>
                <w:rFonts w:ascii="Ping LCG Regular" w:hAnsi="Ping LCG Regular"/>
                <w:b/>
                <w:sz w:val="18"/>
                <w:szCs w:val="18"/>
                <w:lang w:val="el-GR"/>
              </w:rPr>
              <w:t>4</w:t>
            </w:r>
            <w:r w:rsidR="00D96C10">
              <w:rPr>
                <w:rFonts w:ascii="Ping LCG Regular" w:hAnsi="Ping LCG Regular"/>
                <w:b/>
                <w:sz w:val="18"/>
                <w:szCs w:val="18"/>
                <w:lang w:val="el-GR"/>
              </w:rPr>
              <w:t>0</w:t>
            </w:r>
          </w:p>
        </w:tc>
      </w:tr>
    </w:tbl>
    <w:p w14:paraId="1828D6E8" w14:textId="77777777" w:rsidR="00D83249" w:rsidRPr="00D83249" w:rsidRDefault="00D83249" w:rsidP="00D83249">
      <w:pPr>
        <w:tabs>
          <w:tab w:val="left" w:pos="0"/>
        </w:tabs>
        <w:ind w:right="-722"/>
        <w:jc w:val="both"/>
        <w:rPr>
          <w:rFonts w:ascii="Ping LCG Regular" w:hAnsi="Ping LCG Regular"/>
          <w:sz w:val="20"/>
          <w:szCs w:val="20"/>
          <w:lang w:val="el-GR"/>
        </w:rPr>
      </w:pPr>
    </w:p>
    <w:p w14:paraId="6F124B38" w14:textId="79D9C1AC" w:rsidR="00D83249" w:rsidRPr="0088102C" w:rsidRDefault="00D83249" w:rsidP="0088102C">
      <w:pPr>
        <w:tabs>
          <w:tab w:val="left" w:pos="0"/>
        </w:tabs>
        <w:ind w:right="-722"/>
        <w:jc w:val="both"/>
        <w:rPr>
          <w:rFonts w:ascii="Ping LCG Regular" w:hAnsi="Ping LCG Regular"/>
          <w:sz w:val="20"/>
          <w:szCs w:val="20"/>
          <w:lang w:val="el-GR"/>
        </w:rPr>
      </w:pPr>
      <w:r w:rsidRPr="0088102C">
        <w:rPr>
          <w:rFonts w:ascii="Ping LCG Regular" w:hAnsi="Ping LCG Regular"/>
          <w:sz w:val="20"/>
          <w:szCs w:val="20"/>
          <w:lang w:val="el-GR"/>
        </w:rPr>
        <w:t>Οι υποψήφιοι πρέπει να είναι ηλικίας από  18 έως 65 ετών.</w:t>
      </w:r>
    </w:p>
    <w:p w14:paraId="67FAF4E2" w14:textId="77777777" w:rsidR="00597D24" w:rsidRDefault="00597D24" w:rsidP="0088102C">
      <w:pPr>
        <w:tabs>
          <w:tab w:val="left" w:pos="0"/>
          <w:tab w:val="left" w:pos="567"/>
        </w:tabs>
        <w:jc w:val="both"/>
        <w:rPr>
          <w:rFonts w:ascii="Ping LCG Regular" w:hAnsi="Ping LCG Regular"/>
          <w:sz w:val="20"/>
          <w:szCs w:val="20"/>
          <w:lang w:val="el-GR"/>
        </w:rPr>
      </w:pPr>
    </w:p>
    <w:p w14:paraId="13A588E2" w14:textId="75E60400" w:rsidR="0006655B" w:rsidRDefault="00D83249" w:rsidP="0006655B">
      <w:pPr>
        <w:tabs>
          <w:tab w:val="left" w:pos="0"/>
          <w:tab w:val="left" w:pos="567"/>
        </w:tabs>
        <w:jc w:val="both"/>
        <w:rPr>
          <w:rFonts w:ascii="Ping LCG Regular" w:hAnsi="Ping LCG Regular"/>
          <w:sz w:val="20"/>
          <w:szCs w:val="20"/>
          <w:lang w:val="el-GR"/>
        </w:rPr>
      </w:pPr>
      <w:r w:rsidRPr="00020990">
        <w:rPr>
          <w:rFonts w:ascii="Ping LCG Regular" w:hAnsi="Ping LCG Regular"/>
          <w:sz w:val="20"/>
          <w:szCs w:val="20"/>
          <w:lang w:val="el-GR"/>
        </w:rPr>
        <w:t>Τα απαιτούμενα προσόντα πρόσληψης, τα κριτήρια κατάταξης των υποψηφίων, τα δικαιολογητικά που απαιτούνται για την έγκυρη συμμετοχή τους στη διαδικασία επιλογής, καθώς και οποιεσδήποτε πρόσθετες πληροφορίες, αναφέρονται λεπτομερώς στην Ανακοίνωση ΣΟΧ υπ</w:t>
      </w:r>
      <w:r w:rsidR="00020990">
        <w:rPr>
          <w:rFonts w:ascii="Ping LCG Regular" w:hAnsi="Ping LCG Regular"/>
          <w:sz w:val="20"/>
          <w:szCs w:val="20"/>
          <w:lang w:val="el-GR"/>
        </w:rPr>
        <w:t>’</w:t>
      </w:r>
      <w:r w:rsidR="00BF5CD7" w:rsidRPr="00020990">
        <w:rPr>
          <w:rFonts w:ascii="Ping LCG Regular" w:hAnsi="Ping LCG Regular"/>
          <w:sz w:val="20"/>
          <w:szCs w:val="20"/>
          <w:lang w:val="el-GR"/>
        </w:rPr>
        <w:t xml:space="preserve"> </w:t>
      </w:r>
      <w:proofErr w:type="spellStart"/>
      <w:r w:rsidRPr="00020990">
        <w:rPr>
          <w:rFonts w:ascii="Ping LCG Regular" w:hAnsi="Ping LCG Regular"/>
          <w:sz w:val="20"/>
          <w:szCs w:val="20"/>
          <w:lang w:val="el-GR"/>
        </w:rPr>
        <w:t>αριθμ</w:t>
      </w:r>
      <w:proofErr w:type="spellEnd"/>
      <w:r w:rsidRPr="00020990">
        <w:rPr>
          <w:rFonts w:ascii="Ping LCG Regular" w:hAnsi="Ping LCG Regular"/>
          <w:sz w:val="20"/>
          <w:szCs w:val="20"/>
          <w:lang w:val="el-GR"/>
        </w:rPr>
        <w:t xml:space="preserve">. </w:t>
      </w:r>
      <w:r w:rsidR="00597D24">
        <w:rPr>
          <w:rFonts w:ascii="Ping LCG Regular" w:hAnsi="Ping LCG Regular"/>
          <w:sz w:val="20"/>
          <w:szCs w:val="20"/>
          <w:lang w:val="el-GR"/>
        </w:rPr>
        <w:t>2</w:t>
      </w:r>
      <w:r w:rsidRPr="00020990">
        <w:rPr>
          <w:rFonts w:ascii="Ping LCG Regular" w:hAnsi="Ping LCG Regular"/>
          <w:sz w:val="20"/>
          <w:szCs w:val="20"/>
          <w:lang w:val="el-GR"/>
        </w:rPr>
        <w:t xml:space="preserve"> και στα σχετικά </w:t>
      </w:r>
      <w:r w:rsidR="00C04B5D">
        <w:rPr>
          <w:rFonts w:ascii="Ping LCG Regular" w:hAnsi="Ping LCG Regular"/>
          <w:sz w:val="20"/>
          <w:szCs w:val="20"/>
          <w:lang w:val="el-GR"/>
        </w:rPr>
        <w:t>Π</w:t>
      </w:r>
      <w:r w:rsidRPr="00020990">
        <w:rPr>
          <w:rFonts w:ascii="Ping LCG Regular" w:hAnsi="Ping LCG Regular"/>
          <w:sz w:val="20"/>
          <w:szCs w:val="20"/>
          <w:lang w:val="el-GR"/>
        </w:rPr>
        <w:t xml:space="preserve">αραρτήματα τα οποία αναρτώνται </w:t>
      </w:r>
      <w:r w:rsidR="0006655B">
        <w:rPr>
          <w:rFonts w:ascii="Ping LCG Regular" w:hAnsi="Ping LCG Regular"/>
          <w:sz w:val="20"/>
          <w:szCs w:val="20"/>
          <w:lang w:val="el-GR"/>
        </w:rPr>
        <w:t xml:space="preserve">                         </w:t>
      </w:r>
      <w:r w:rsidRPr="00020990">
        <w:rPr>
          <w:rFonts w:ascii="Ping LCG Regular" w:hAnsi="Ping LCG Regular"/>
          <w:sz w:val="20"/>
          <w:szCs w:val="20"/>
          <w:lang w:val="el-GR"/>
        </w:rPr>
        <w:t xml:space="preserve">στη Μονάδα/Μονάδες της </w:t>
      </w:r>
      <w:r w:rsidR="00597D24">
        <w:rPr>
          <w:rFonts w:ascii="Ping LCG Regular" w:hAnsi="Ping LCG Regular"/>
          <w:sz w:val="20"/>
          <w:szCs w:val="20"/>
          <w:lang w:val="el-GR"/>
        </w:rPr>
        <w:t>Υ</w:t>
      </w:r>
      <w:r w:rsidRPr="00020990">
        <w:rPr>
          <w:rFonts w:ascii="Ping LCG Regular" w:hAnsi="Ping LCG Regular"/>
          <w:sz w:val="20"/>
          <w:szCs w:val="20"/>
          <w:lang w:val="el-GR"/>
        </w:rPr>
        <w:t xml:space="preserve">πηρεσίας που προκηρύσσονται οι ανωτέρω θέσεις, καθώς </w:t>
      </w:r>
      <w:r w:rsidR="0006655B">
        <w:rPr>
          <w:rFonts w:ascii="Ping LCG Regular" w:hAnsi="Ping LCG Regular"/>
          <w:sz w:val="20"/>
          <w:szCs w:val="20"/>
          <w:lang w:val="el-GR"/>
        </w:rPr>
        <w:t>και</w:t>
      </w:r>
      <w:r w:rsidR="00C04B5D">
        <w:rPr>
          <w:rFonts w:ascii="Ping LCG Regular" w:hAnsi="Ping LCG Regular"/>
          <w:sz w:val="20"/>
          <w:szCs w:val="20"/>
          <w:lang w:val="el-GR"/>
        </w:rPr>
        <w:t xml:space="preserve">                      </w:t>
      </w:r>
    </w:p>
    <w:p w14:paraId="7F77AE7C" w14:textId="77777777" w:rsidR="0006655B" w:rsidRDefault="0006655B" w:rsidP="0088102C">
      <w:pPr>
        <w:tabs>
          <w:tab w:val="left" w:pos="0"/>
          <w:tab w:val="left" w:pos="567"/>
        </w:tabs>
        <w:jc w:val="both"/>
        <w:rPr>
          <w:rFonts w:ascii="Ping LCG Regular" w:hAnsi="Ping LCG Regular"/>
          <w:sz w:val="20"/>
          <w:szCs w:val="20"/>
          <w:lang w:val="el-GR"/>
        </w:rPr>
      </w:pPr>
    </w:p>
    <w:p w14:paraId="7B6481BF" w14:textId="77777777" w:rsidR="0006655B" w:rsidRDefault="0006655B" w:rsidP="0088102C">
      <w:pPr>
        <w:tabs>
          <w:tab w:val="left" w:pos="0"/>
          <w:tab w:val="left" w:pos="567"/>
        </w:tabs>
        <w:jc w:val="both"/>
        <w:rPr>
          <w:rFonts w:ascii="Ping LCG Regular" w:hAnsi="Ping LCG Regular"/>
          <w:sz w:val="20"/>
          <w:szCs w:val="20"/>
          <w:lang w:val="el-GR"/>
        </w:rPr>
      </w:pPr>
    </w:p>
    <w:p w14:paraId="7A8CA3FA" w14:textId="77777777" w:rsidR="0006655B" w:rsidRDefault="0006655B" w:rsidP="0088102C">
      <w:pPr>
        <w:tabs>
          <w:tab w:val="left" w:pos="0"/>
          <w:tab w:val="left" w:pos="567"/>
        </w:tabs>
        <w:jc w:val="both"/>
        <w:rPr>
          <w:rFonts w:ascii="Ping LCG Regular" w:hAnsi="Ping LCG Regular"/>
          <w:sz w:val="20"/>
          <w:szCs w:val="20"/>
          <w:lang w:val="el-GR"/>
        </w:rPr>
      </w:pPr>
    </w:p>
    <w:p w14:paraId="2BDC8AD2" w14:textId="30280A12" w:rsidR="00D83249" w:rsidRDefault="001569C4" w:rsidP="0088102C">
      <w:pPr>
        <w:tabs>
          <w:tab w:val="left" w:pos="0"/>
          <w:tab w:val="left" w:pos="567"/>
        </w:tabs>
        <w:jc w:val="both"/>
        <w:rPr>
          <w:rFonts w:ascii="Ping LCG Regular" w:hAnsi="Ping LCG Regular"/>
          <w:sz w:val="20"/>
          <w:szCs w:val="20"/>
          <w:lang w:val="el-GR"/>
        </w:rPr>
      </w:pPr>
      <w:r>
        <w:rPr>
          <w:rFonts w:ascii="Ping LCG Regular" w:hAnsi="Ping LCG Regular"/>
          <w:sz w:val="20"/>
          <w:szCs w:val="20"/>
          <w:lang w:val="el-GR"/>
        </w:rPr>
        <w:t>σ</w:t>
      </w:r>
      <w:r w:rsidR="00D83249" w:rsidRPr="00020990">
        <w:rPr>
          <w:rFonts w:ascii="Ping LCG Regular" w:hAnsi="Ping LCG Regular"/>
          <w:sz w:val="20"/>
          <w:szCs w:val="20"/>
          <w:lang w:val="el-GR"/>
        </w:rPr>
        <w:t xml:space="preserve">το χώρο ανακοινώσεων των </w:t>
      </w:r>
      <w:r w:rsidR="00597D24">
        <w:rPr>
          <w:rFonts w:ascii="Ping LCG Regular" w:hAnsi="Ping LCG Regular"/>
          <w:sz w:val="20"/>
          <w:szCs w:val="20"/>
          <w:lang w:val="el-GR"/>
        </w:rPr>
        <w:t>Δ</w:t>
      </w:r>
      <w:r w:rsidR="00D83249" w:rsidRPr="00020990">
        <w:rPr>
          <w:rFonts w:ascii="Ping LCG Regular" w:hAnsi="Ping LCG Regular"/>
          <w:sz w:val="20"/>
          <w:szCs w:val="20"/>
          <w:lang w:val="el-GR"/>
        </w:rPr>
        <w:t xml:space="preserve">ημοτικών </w:t>
      </w:r>
      <w:r w:rsidR="00597D24">
        <w:rPr>
          <w:rFonts w:ascii="Ping LCG Regular" w:hAnsi="Ping LCG Regular"/>
          <w:sz w:val="20"/>
          <w:szCs w:val="20"/>
          <w:lang w:val="el-GR"/>
        </w:rPr>
        <w:t>Κ</w:t>
      </w:r>
      <w:r w:rsidR="00D83249" w:rsidRPr="00020990">
        <w:rPr>
          <w:rFonts w:ascii="Ping LCG Regular" w:hAnsi="Ping LCG Regular"/>
          <w:sz w:val="20"/>
          <w:szCs w:val="20"/>
          <w:lang w:val="el-GR"/>
        </w:rPr>
        <w:t xml:space="preserve">αταστημάτων του </w:t>
      </w:r>
      <w:r w:rsidR="00BF5CD7" w:rsidRPr="00020990">
        <w:rPr>
          <w:rFonts w:ascii="Ping LCG Regular" w:hAnsi="Ping LCG Regular"/>
          <w:sz w:val="20"/>
          <w:szCs w:val="20"/>
          <w:lang w:val="el-GR"/>
        </w:rPr>
        <w:t>Δ</w:t>
      </w:r>
      <w:r w:rsidR="00D83249" w:rsidRPr="00020990">
        <w:rPr>
          <w:rFonts w:ascii="Ping LCG Regular" w:hAnsi="Ping LCG Regular"/>
          <w:sz w:val="20"/>
          <w:szCs w:val="20"/>
          <w:lang w:val="el-GR"/>
        </w:rPr>
        <w:t>ήμου</w:t>
      </w:r>
      <w:r w:rsidR="00BF5CD7" w:rsidRPr="00020990">
        <w:rPr>
          <w:rFonts w:ascii="Ping LCG Regular" w:hAnsi="Ping LCG Regular"/>
          <w:sz w:val="20"/>
          <w:szCs w:val="20"/>
          <w:lang w:val="el-GR"/>
        </w:rPr>
        <w:t xml:space="preserve"> - Δ</w:t>
      </w:r>
      <w:r w:rsidR="00D83249" w:rsidRPr="00020990">
        <w:rPr>
          <w:rFonts w:ascii="Ping LCG Regular" w:hAnsi="Ping LCG Regular"/>
          <w:sz w:val="20"/>
          <w:szCs w:val="20"/>
          <w:lang w:val="el-GR"/>
        </w:rPr>
        <w:t>ήμων όπου αυτές εδρεύουν.</w:t>
      </w:r>
    </w:p>
    <w:p w14:paraId="06B9B794" w14:textId="77777777" w:rsidR="00C04B5D" w:rsidRPr="00020990" w:rsidRDefault="00C04B5D" w:rsidP="0088102C">
      <w:pPr>
        <w:tabs>
          <w:tab w:val="left" w:pos="0"/>
          <w:tab w:val="left" w:pos="567"/>
        </w:tabs>
        <w:jc w:val="both"/>
        <w:rPr>
          <w:rFonts w:ascii="Ping LCG Regular" w:hAnsi="Ping LCG Regular"/>
          <w:sz w:val="20"/>
          <w:szCs w:val="20"/>
          <w:lang w:val="el-GR"/>
        </w:rPr>
      </w:pPr>
    </w:p>
    <w:p w14:paraId="46C66E49" w14:textId="007E00CD" w:rsidR="00D83249" w:rsidRDefault="00D83249" w:rsidP="00D83249">
      <w:pPr>
        <w:tabs>
          <w:tab w:val="left" w:pos="0"/>
          <w:tab w:val="left" w:pos="567"/>
        </w:tabs>
        <w:jc w:val="both"/>
        <w:rPr>
          <w:rFonts w:ascii="Ping LCG Regular" w:hAnsi="Ping LCG Regular"/>
          <w:sz w:val="20"/>
          <w:szCs w:val="20"/>
          <w:lang w:val="el-GR"/>
        </w:rPr>
      </w:pPr>
      <w:r w:rsidRPr="00020990">
        <w:rPr>
          <w:rFonts w:ascii="Ping LCG Regular" w:hAnsi="Ping LCG Regular"/>
          <w:sz w:val="20"/>
          <w:szCs w:val="20"/>
          <w:lang w:val="el-GR"/>
        </w:rPr>
        <w:t>Επιπροσθέτως, η Ανακοίνωση ΣΟΧ υπ</w:t>
      </w:r>
      <w:r w:rsidR="00BF5CD7" w:rsidRPr="00020990">
        <w:rPr>
          <w:rFonts w:ascii="Ping LCG Regular" w:hAnsi="Ping LCG Regular"/>
          <w:sz w:val="20"/>
          <w:szCs w:val="20"/>
          <w:lang w:val="el-GR"/>
        </w:rPr>
        <w:t xml:space="preserve">’ </w:t>
      </w:r>
      <w:proofErr w:type="spellStart"/>
      <w:r w:rsidRPr="00020990">
        <w:rPr>
          <w:rFonts w:ascii="Ping LCG Regular" w:hAnsi="Ping LCG Regular"/>
          <w:sz w:val="20"/>
          <w:szCs w:val="20"/>
          <w:lang w:val="el-GR"/>
        </w:rPr>
        <w:t>αριθμ</w:t>
      </w:r>
      <w:proofErr w:type="spellEnd"/>
      <w:r w:rsidRPr="00020990">
        <w:rPr>
          <w:rFonts w:ascii="Ping LCG Regular" w:hAnsi="Ping LCG Regular"/>
          <w:sz w:val="20"/>
          <w:szCs w:val="20"/>
          <w:lang w:val="el-GR"/>
        </w:rPr>
        <w:t xml:space="preserve">. </w:t>
      </w:r>
      <w:r w:rsidR="00597D24">
        <w:rPr>
          <w:rFonts w:ascii="Ping LCG Regular" w:hAnsi="Ping LCG Regular"/>
          <w:sz w:val="20"/>
          <w:szCs w:val="20"/>
          <w:lang w:val="el-GR"/>
        </w:rPr>
        <w:t>2</w:t>
      </w:r>
      <w:r w:rsidRPr="00020990">
        <w:rPr>
          <w:rFonts w:ascii="Ping LCG Regular" w:hAnsi="Ping LCG Regular"/>
          <w:sz w:val="20"/>
          <w:szCs w:val="20"/>
          <w:lang w:val="el-GR"/>
        </w:rPr>
        <w:t>, τα σχετικά με την Ανακοίνωση Παραρτήματα</w:t>
      </w:r>
      <w:r w:rsidR="00597D24">
        <w:rPr>
          <w:rFonts w:ascii="Ping LCG Regular" w:hAnsi="Ping LCG Regular"/>
          <w:sz w:val="20"/>
          <w:szCs w:val="20"/>
          <w:lang w:val="el-GR"/>
        </w:rPr>
        <w:t>,</w:t>
      </w:r>
      <w:r w:rsidRPr="00020990">
        <w:rPr>
          <w:rFonts w:ascii="Ping LCG Regular" w:hAnsi="Ping LCG Regular"/>
          <w:sz w:val="20"/>
          <w:szCs w:val="20"/>
          <w:lang w:val="el-GR"/>
        </w:rPr>
        <w:t xml:space="preserve"> καθώς και το σχετικό </w:t>
      </w:r>
      <w:r w:rsidR="00597D24">
        <w:rPr>
          <w:rFonts w:ascii="Ping LCG Regular" w:hAnsi="Ping LCG Regular"/>
          <w:sz w:val="20"/>
          <w:szCs w:val="20"/>
          <w:lang w:val="el-GR"/>
        </w:rPr>
        <w:t>Έ</w:t>
      </w:r>
      <w:r w:rsidRPr="00020990">
        <w:rPr>
          <w:rFonts w:ascii="Ping LCG Regular" w:hAnsi="Ping LCG Regular"/>
          <w:sz w:val="20"/>
          <w:szCs w:val="20"/>
          <w:lang w:val="el-GR"/>
        </w:rPr>
        <w:t xml:space="preserve">ντυπο </w:t>
      </w:r>
      <w:r w:rsidR="00597D24">
        <w:rPr>
          <w:rFonts w:ascii="Ping LCG Regular" w:hAnsi="Ping LCG Regular"/>
          <w:sz w:val="20"/>
          <w:szCs w:val="20"/>
          <w:lang w:val="el-GR"/>
        </w:rPr>
        <w:t>Α</w:t>
      </w:r>
      <w:r w:rsidRPr="00020990">
        <w:rPr>
          <w:rFonts w:ascii="Ping LCG Regular" w:hAnsi="Ping LCG Regular"/>
          <w:sz w:val="20"/>
          <w:szCs w:val="20"/>
          <w:lang w:val="el-GR"/>
        </w:rPr>
        <w:t xml:space="preserve">ίτησης αναρτώνται στο δικτυακό τόπο της ΔΕΗ </w:t>
      </w:r>
      <w:hyperlink r:id="rId8" w:history="1">
        <w:r w:rsidRPr="00020990">
          <w:rPr>
            <w:rStyle w:val="-"/>
            <w:rFonts w:ascii="Ping LCG Regular" w:hAnsi="Ping LCG Regular"/>
            <w:sz w:val="20"/>
            <w:szCs w:val="20"/>
          </w:rPr>
          <w:t>www</w:t>
        </w:r>
        <w:r w:rsidRPr="00020990">
          <w:rPr>
            <w:rStyle w:val="-"/>
            <w:rFonts w:ascii="Ping LCG Regular" w:hAnsi="Ping LCG Regular"/>
            <w:sz w:val="20"/>
            <w:szCs w:val="20"/>
            <w:lang w:val="el-GR"/>
          </w:rPr>
          <w:t>.</w:t>
        </w:r>
        <w:proofErr w:type="spellStart"/>
        <w:r w:rsidRPr="00020990">
          <w:rPr>
            <w:rStyle w:val="-"/>
            <w:rFonts w:ascii="Ping LCG Regular" w:hAnsi="Ping LCG Regular"/>
            <w:sz w:val="20"/>
            <w:szCs w:val="20"/>
          </w:rPr>
          <w:t>dei</w:t>
        </w:r>
        <w:proofErr w:type="spellEnd"/>
        <w:r w:rsidRPr="00020990">
          <w:rPr>
            <w:rStyle w:val="-"/>
            <w:rFonts w:ascii="Ping LCG Regular" w:hAnsi="Ping LCG Regular"/>
            <w:sz w:val="20"/>
            <w:szCs w:val="20"/>
            <w:lang w:val="el-GR"/>
          </w:rPr>
          <w:t>.</w:t>
        </w:r>
        <w:r w:rsidRPr="00020990">
          <w:rPr>
            <w:rStyle w:val="-"/>
            <w:rFonts w:ascii="Ping LCG Regular" w:hAnsi="Ping LCG Regular"/>
            <w:sz w:val="20"/>
            <w:szCs w:val="20"/>
          </w:rPr>
          <w:t>gr</w:t>
        </w:r>
      </w:hyperlink>
      <w:r w:rsidRPr="00020990">
        <w:rPr>
          <w:rFonts w:ascii="Ping LCG Regular" w:hAnsi="Ping LCG Regular"/>
          <w:sz w:val="20"/>
          <w:szCs w:val="20"/>
          <w:lang w:val="el-GR"/>
        </w:rPr>
        <w:t xml:space="preserve"> </w:t>
      </w:r>
      <w:r w:rsidR="00461503" w:rsidRPr="00020990">
        <w:rPr>
          <w:rFonts w:ascii="Ping LCG Regular" w:hAnsi="Ping LCG Regular"/>
          <w:sz w:val="20"/>
          <w:szCs w:val="20"/>
          <w:lang w:val="el-GR"/>
        </w:rPr>
        <w:t>α</w:t>
      </w:r>
      <w:r w:rsidRPr="00020990">
        <w:rPr>
          <w:rFonts w:ascii="Ping LCG Regular" w:hAnsi="Ping LCG Regular"/>
          <w:sz w:val="20"/>
          <w:szCs w:val="20"/>
          <w:lang w:val="el-GR"/>
        </w:rPr>
        <w:t xml:space="preserve">κολουθώντας τη διαδρομή </w:t>
      </w:r>
      <w:r w:rsidR="00F2433C" w:rsidRPr="00020990">
        <w:rPr>
          <w:rFonts w:ascii="Ping LCG Regular" w:hAnsi="Ping LCG Regular"/>
          <w:sz w:val="20"/>
          <w:szCs w:val="20"/>
          <w:lang w:val="el-GR"/>
        </w:rPr>
        <w:t>ΔΕΗ ‘</w:t>
      </w:r>
      <w:r w:rsidR="00597D24" w:rsidRPr="00020990">
        <w:rPr>
          <w:rFonts w:ascii="Ping LCG Regular" w:hAnsi="Ping LCG Regular"/>
          <w:sz w:val="20"/>
          <w:szCs w:val="20"/>
          <w:lang w:val="el-GR"/>
        </w:rPr>
        <w:t>Όμιλος</w:t>
      </w:r>
      <w:r w:rsidRPr="00020990">
        <w:rPr>
          <w:rFonts w:ascii="Ping LCG Regular" w:hAnsi="Ping LCG Regular"/>
          <w:sz w:val="20"/>
          <w:szCs w:val="20"/>
          <w:lang w:val="el-GR"/>
        </w:rPr>
        <w:t xml:space="preserve"> —› </w:t>
      </w:r>
      <w:r w:rsidR="00F2433C" w:rsidRPr="00020990">
        <w:rPr>
          <w:rFonts w:ascii="Ping LCG Regular" w:hAnsi="Ping LCG Regular"/>
          <w:sz w:val="20"/>
          <w:szCs w:val="20"/>
          <w:lang w:val="el-GR"/>
        </w:rPr>
        <w:t>Ανθρώπινο Δυναμικό</w:t>
      </w:r>
      <w:r w:rsidR="00597D24">
        <w:rPr>
          <w:rFonts w:ascii="Ping LCG Regular" w:hAnsi="Ping LCG Regular"/>
          <w:sz w:val="20"/>
          <w:szCs w:val="20"/>
          <w:lang w:val="el-GR"/>
        </w:rPr>
        <w:t xml:space="preserve"> </w:t>
      </w:r>
      <w:r w:rsidRPr="00020990">
        <w:rPr>
          <w:rFonts w:ascii="Ping LCG Regular" w:hAnsi="Ping LCG Regular"/>
          <w:sz w:val="20"/>
          <w:szCs w:val="20"/>
          <w:lang w:val="el-GR"/>
        </w:rPr>
        <w:t xml:space="preserve">—› </w:t>
      </w:r>
      <w:r w:rsidR="00F2433C" w:rsidRPr="00020990">
        <w:rPr>
          <w:rFonts w:ascii="Ping LCG Regular" w:hAnsi="Ping LCG Regular"/>
          <w:sz w:val="20"/>
          <w:szCs w:val="20"/>
          <w:lang w:val="el-GR"/>
        </w:rPr>
        <w:t>Ευκαιρίες Καριέρας —› Προκηρύξεις.</w:t>
      </w:r>
    </w:p>
    <w:p w14:paraId="7CF178E8" w14:textId="77777777" w:rsidR="00597D24" w:rsidRPr="00020990" w:rsidRDefault="00597D24" w:rsidP="00D83249">
      <w:pPr>
        <w:tabs>
          <w:tab w:val="left" w:pos="0"/>
          <w:tab w:val="left" w:pos="567"/>
        </w:tabs>
        <w:jc w:val="both"/>
        <w:rPr>
          <w:rFonts w:ascii="Ping LCG Regular" w:hAnsi="Ping LCG Regular"/>
          <w:sz w:val="20"/>
          <w:szCs w:val="20"/>
          <w:lang w:val="el-GR"/>
        </w:rPr>
      </w:pPr>
    </w:p>
    <w:p w14:paraId="4581B1BF" w14:textId="7B92A133" w:rsidR="00D83249" w:rsidRPr="00020990" w:rsidRDefault="00D83249" w:rsidP="00D83249">
      <w:pPr>
        <w:tabs>
          <w:tab w:val="left" w:pos="0"/>
          <w:tab w:val="left" w:pos="567"/>
        </w:tabs>
        <w:jc w:val="both"/>
        <w:rPr>
          <w:rFonts w:ascii="Ping LCG Regular" w:hAnsi="Ping LCG Regular"/>
          <w:sz w:val="20"/>
          <w:szCs w:val="20"/>
          <w:lang w:val="el-GR"/>
        </w:rPr>
      </w:pPr>
      <w:r w:rsidRPr="00020990">
        <w:rPr>
          <w:rFonts w:ascii="Ping LCG Regular" w:hAnsi="Ping LCG Regular"/>
          <w:sz w:val="20"/>
          <w:szCs w:val="20"/>
          <w:lang w:val="el-GR"/>
        </w:rPr>
        <w:t xml:space="preserve">Οι υποψήφιοι πρέπει να συμπληρώνουν την αίτηση με κωδικό ΕΝΤΥΠΟ ΔΕΗ Α.Ε. </w:t>
      </w:r>
      <w:r w:rsidR="00020990">
        <w:rPr>
          <w:rFonts w:ascii="Ping LCG Regular" w:hAnsi="Ping LCG Regular"/>
          <w:sz w:val="20"/>
          <w:szCs w:val="20"/>
          <w:lang w:val="el-GR"/>
        </w:rPr>
        <w:t xml:space="preserve">- </w:t>
      </w:r>
      <w:r w:rsidRPr="00020990">
        <w:rPr>
          <w:rFonts w:ascii="Ping LCG Regular" w:hAnsi="Ping LCG Regular"/>
          <w:sz w:val="20"/>
          <w:szCs w:val="20"/>
          <w:lang w:val="el-GR"/>
        </w:rPr>
        <w:t>ΣΟΧ ΔΕΗ</w:t>
      </w:r>
      <w:r w:rsidR="00597D24">
        <w:rPr>
          <w:rFonts w:ascii="Ping LCG Regular" w:hAnsi="Ping LCG Regular"/>
          <w:sz w:val="20"/>
          <w:szCs w:val="20"/>
          <w:lang w:val="el-GR"/>
        </w:rPr>
        <w:t xml:space="preserve"> </w:t>
      </w:r>
      <w:r w:rsidRPr="00020990">
        <w:rPr>
          <w:rFonts w:ascii="Ping LCG Regular" w:hAnsi="Ping LCG Regular"/>
          <w:sz w:val="20"/>
          <w:szCs w:val="20"/>
          <w:lang w:val="el-GR"/>
        </w:rPr>
        <w:t xml:space="preserve"> ΛΙΓ/ΧΕΙΑ, ΑΗΣ/ΥΗΣ, ΑΣΠ/ΤΣΠ και να την υποβάλουν </w:t>
      </w:r>
      <w:r w:rsidR="006071F9" w:rsidRPr="00020990">
        <w:rPr>
          <w:rFonts w:ascii="Ping LCG Regular" w:hAnsi="Ping LCG Regular"/>
          <w:b/>
          <w:sz w:val="20"/>
          <w:szCs w:val="20"/>
          <w:lang w:val="el-GR"/>
        </w:rPr>
        <w:t>ταχυδρομικά με συστημένη</w:t>
      </w:r>
      <w:r w:rsidR="006071F9" w:rsidRPr="00020990">
        <w:rPr>
          <w:rFonts w:ascii="Ping LCG Regular" w:hAnsi="Ping LCG Regular"/>
          <w:sz w:val="20"/>
          <w:szCs w:val="20"/>
          <w:lang w:val="el-GR"/>
        </w:rPr>
        <w:t xml:space="preserve"> </w:t>
      </w:r>
      <w:r w:rsidR="006071F9" w:rsidRPr="00020990">
        <w:rPr>
          <w:rFonts w:ascii="Ping LCG Regular" w:hAnsi="Ping LCG Regular"/>
          <w:b/>
          <w:sz w:val="20"/>
          <w:szCs w:val="20"/>
          <w:lang w:val="el-GR"/>
        </w:rPr>
        <w:t>επιστολή</w:t>
      </w:r>
      <w:r w:rsidR="006071F9" w:rsidRPr="00020990">
        <w:rPr>
          <w:rFonts w:ascii="Ping LCG Regular" w:hAnsi="Ping LCG Regular"/>
          <w:b/>
          <w:sz w:val="20"/>
          <w:szCs w:val="20"/>
          <w:u w:val="single"/>
          <w:lang w:val="el-GR"/>
        </w:rPr>
        <w:t xml:space="preserve"> </w:t>
      </w:r>
      <w:r w:rsidRPr="00020990">
        <w:rPr>
          <w:rFonts w:ascii="Ping LCG Regular" w:hAnsi="Ping LCG Regular"/>
          <w:sz w:val="20"/>
          <w:szCs w:val="20"/>
          <w:lang w:val="el-GR"/>
        </w:rPr>
        <w:t xml:space="preserve">  </w:t>
      </w:r>
      <w:r w:rsidR="006071F9" w:rsidRPr="00020990">
        <w:rPr>
          <w:rFonts w:ascii="Ping LCG Regular" w:hAnsi="Ping LCG Regular"/>
          <w:sz w:val="20"/>
          <w:szCs w:val="20"/>
          <w:lang w:val="el-GR"/>
        </w:rPr>
        <w:t>στα</w:t>
      </w:r>
      <w:r w:rsidRPr="00020990">
        <w:rPr>
          <w:rFonts w:ascii="Ping LCG Regular" w:hAnsi="Ping LCG Regular"/>
          <w:sz w:val="20"/>
          <w:szCs w:val="20"/>
          <w:lang w:val="el-GR"/>
        </w:rPr>
        <w:t xml:space="preserve"> γραφεία της </w:t>
      </w:r>
      <w:r w:rsidR="00597D24">
        <w:rPr>
          <w:rFonts w:ascii="Ping LCG Regular" w:hAnsi="Ping LCG Regular"/>
          <w:sz w:val="20"/>
          <w:szCs w:val="20"/>
          <w:lang w:val="el-GR"/>
        </w:rPr>
        <w:t>Υ</w:t>
      </w:r>
      <w:r w:rsidRPr="00020990">
        <w:rPr>
          <w:rFonts w:ascii="Ping LCG Regular" w:hAnsi="Ping LCG Regular"/>
          <w:sz w:val="20"/>
          <w:szCs w:val="20"/>
          <w:lang w:val="el-GR"/>
        </w:rPr>
        <w:t>πηρεσίας μας στην ακόλουθη διεύθυνση</w:t>
      </w:r>
      <w:r w:rsidR="00597D24" w:rsidRPr="00597D24">
        <w:rPr>
          <w:rFonts w:ascii="Ping LCG Regular" w:hAnsi="Ping LCG Regular"/>
          <w:sz w:val="20"/>
          <w:szCs w:val="20"/>
          <w:lang w:val="el-GR"/>
        </w:rPr>
        <w:t>:</w:t>
      </w:r>
      <w:r w:rsidRPr="00020990">
        <w:rPr>
          <w:rFonts w:ascii="Ping LCG Regular" w:hAnsi="Ping LCG Regular"/>
          <w:sz w:val="20"/>
          <w:szCs w:val="20"/>
          <w:lang w:val="el-GR"/>
        </w:rPr>
        <w:t xml:space="preserve"> ΔΕΗ ΑΕ/</w:t>
      </w:r>
      <w:proofErr w:type="spellStart"/>
      <w:r w:rsidRPr="00020990">
        <w:rPr>
          <w:rFonts w:ascii="Ping LCG Regular" w:hAnsi="Ping LCG Regular"/>
          <w:sz w:val="20"/>
          <w:szCs w:val="20"/>
          <w:lang w:val="el-GR"/>
        </w:rPr>
        <w:t>Λιγνιτικό</w:t>
      </w:r>
      <w:proofErr w:type="spellEnd"/>
      <w:r w:rsidRPr="00020990">
        <w:rPr>
          <w:rFonts w:ascii="Ping LCG Regular" w:hAnsi="Ping LCG Regular"/>
          <w:sz w:val="20"/>
          <w:szCs w:val="20"/>
          <w:lang w:val="el-GR"/>
        </w:rPr>
        <w:t xml:space="preserve"> Κέντρο Δυτικής Μακεδονίας, </w:t>
      </w:r>
      <w:r w:rsidR="00020990">
        <w:rPr>
          <w:rFonts w:ascii="Ping LCG Regular" w:hAnsi="Ping LCG Regular"/>
          <w:sz w:val="20"/>
          <w:szCs w:val="20"/>
          <w:lang w:val="el-GR"/>
        </w:rPr>
        <w:t>23</w:t>
      </w:r>
      <w:r w:rsidRPr="00020990">
        <w:rPr>
          <w:rFonts w:ascii="Ping LCG Regular" w:hAnsi="Ping LCG Regular"/>
          <w:sz w:val="20"/>
          <w:szCs w:val="20"/>
          <w:vertAlign w:val="superscript"/>
          <w:lang w:val="el-GR"/>
        </w:rPr>
        <w:t>ο</w:t>
      </w:r>
      <w:r w:rsidRPr="00020990">
        <w:rPr>
          <w:rFonts w:ascii="Ping LCG Regular" w:hAnsi="Ping LCG Regular"/>
          <w:sz w:val="20"/>
          <w:szCs w:val="20"/>
          <w:lang w:val="el-GR"/>
        </w:rPr>
        <w:t xml:space="preserve"> χιλ. </w:t>
      </w:r>
      <w:r w:rsidR="00020990">
        <w:rPr>
          <w:rFonts w:ascii="Ping LCG Regular" w:hAnsi="Ping LCG Regular"/>
          <w:sz w:val="20"/>
          <w:szCs w:val="20"/>
          <w:lang w:val="el-GR"/>
        </w:rPr>
        <w:t>ΚΟΖΑΝΗΣ – ΠΤΟΛΕΜΑΙΔΑΣ -</w:t>
      </w:r>
      <w:r w:rsidRPr="00020990">
        <w:rPr>
          <w:rFonts w:ascii="Ping LCG Regular" w:hAnsi="Ping LCG Regular"/>
          <w:sz w:val="20"/>
          <w:szCs w:val="20"/>
          <w:lang w:val="el-GR"/>
        </w:rPr>
        <w:t xml:space="preserve"> Τ.Θ. 21</w:t>
      </w:r>
      <w:r w:rsidR="00020990">
        <w:rPr>
          <w:rFonts w:ascii="Ping LCG Regular" w:hAnsi="Ping LCG Regular"/>
          <w:sz w:val="20"/>
          <w:szCs w:val="20"/>
          <w:lang w:val="el-GR"/>
        </w:rPr>
        <w:t xml:space="preserve"> - </w:t>
      </w:r>
      <w:r w:rsidRPr="00020990">
        <w:rPr>
          <w:rFonts w:ascii="Ping LCG Regular" w:hAnsi="Ping LCG Regular"/>
          <w:sz w:val="20"/>
          <w:szCs w:val="20"/>
          <w:lang w:val="el-GR"/>
        </w:rPr>
        <w:t xml:space="preserve">Τ.Κ. 502 00 </w:t>
      </w:r>
      <w:r w:rsidR="00DD1F78">
        <w:rPr>
          <w:rFonts w:ascii="Ping LCG Regular" w:hAnsi="Ping LCG Regular"/>
          <w:sz w:val="20"/>
          <w:szCs w:val="20"/>
          <w:lang w:val="el-GR"/>
        </w:rPr>
        <w:t>–</w:t>
      </w:r>
      <w:r w:rsidRPr="00020990">
        <w:rPr>
          <w:rFonts w:ascii="Ping LCG Regular" w:hAnsi="Ping LCG Regular"/>
          <w:sz w:val="20"/>
          <w:szCs w:val="20"/>
          <w:lang w:val="el-GR"/>
        </w:rPr>
        <w:t xml:space="preserve"> ΠΤΟΛΕΜΑΪΔΑ</w:t>
      </w:r>
      <w:r w:rsidR="00DD1F78">
        <w:rPr>
          <w:rFonts w:ascii="Ping LCG Regular" w:hAnsi="Ping LCG Regular"/>
          <w:sz w:val="20"/>
          <w:szCs w:val="20"/>
          <w:lang w:val="el-GR"/>
        </w:rPr>
        <w:t>,</w:t>
      </w:r>
      <w:r w:rsidRPr="00020990">
        <w:rPr>
          <w:rFonts w:ascii="Ping LCG Regular" w:hAnsi="Ping LCG Regular"/>
          <w:sz w:val="20"/>
          <w:szCs w:val="20"/>
          <w:lang w:val="el-GR"/>
        </w:rPr>
        <w:t xml:space="preserve"> υπόψη </w:t>
      </w:r>
      <w:proofErr w:type="spellStart"/>
      <w:r w:rsidRPr="00020990">
        <w:rPr>
          <w:rFonts w:ascii="Ping LCG Regular" w:hAnsi="Ping LCG Regular"/>
          <w:sz w:val="20"/>
          <w:szCs w:val="20"/>
          <w:lang w:val="el-GR"/>
        </w:rPr>
        <w:t>κας</w:t>
      </w:r>
      <w:proofErr w:type="spellEnd"/>
      <w:r w:rsidRPr="00020990">
        <w:rPr>
          <w:rFonts w:ascii="Ping LCG Regular" w:hAnsi="Ping LCG Regular"/>
          <w:sz w:val="20"/>
          <w:szCs w:val="20"/>
          <w:lang w:val="el-GR"/>
        </w:rPr>
        <w:t xml:space="preserve">. </w:t>
      </w:r>
      <w:r w:rsidR="00020990">
        <w:rPr>
          <w:rFonts w:ascii="Ping LCG Regular" w:hAnsi="Ping LCG Regular"/>
          <w:sz w:val="20"/>
          <w:szCs w:val="20"/>
          <w:lang w:val="el-GR"/>
        </w:rPr>
        <w:t>ΣΕΒΕΝΤΕΚΙΔΟΥ</w:t>
      </w:r>
      <w:r w:rsidR="006071F9" w:rsidRPr="00020990">
        <w:rPr>
          <w:rFonts w:ascii="Ping LCG Regular" w:hAnsi="Ping LCG Regular"/>
          <w:sz w:val="20"/>
          <w:szCs w:val="20"/>
          <w:lang w:val="el-GR"/>
        </w:rPr>
        <w:t xml:space="preserve"> Βαλασίας</w:t>
      </w:r>
      <w:r w:rsidRPr="00020990">
        <w:rPr>
          <w:rFonts w:ascii="Ping LCG Regular" w:hAnsi="Ping LCG Regular"/>
          <w:sz w:val="20"/>
          <w:szCs w:val="20"/>
          <w:lang w:val="el-GR"/>
        </w:rPr>
        <w:t xml:space="preserve"> (</w:t>
      </w:r>
      <w:proofErr w:type="spellStart"/>
      <w:r w:rsidRPr="00020990">
        <w:rPr>
          <w:rFonts w:ascii="Ping LCG Regular" w:hAnsi="Ping LCG Regular"/>
          <w:sz w:val="20"/>
          <w:szCs w:val="20"/>
          <w:lang w:val="el-GR"/>
        </w:rPr>
        <w:t>τηλ</w:t>
      </w:r>
      <w:proofErr w:type="spellEnd"/>
      <w:r w:rsidRPr="00020990">
        <w:rPr>
          <w:rFonts w:ascii="Ping LCG Regular" w:hAnsi="Ping LCG Regular"/>
          <w:sz w:val="20"/>
          <w:szCs w:val="20"/>
          <w:lang w:val="el-GR"/>
        </w:rPr>
        <w:t>.</w:t>
      </w:r>
      <w:r w:rsidR="00BF5CD7" w:rsidRPr="00020990">
        <w:rPr>
          <w:rFonts w:ascii="Ping LCG Regular" w:hAnsi="Ping LCG Regular"/>
          <w:sz w:val="20"/>
          <w:szCs w:val="20"/>
          <w:lang w:val="el-GR"/>
        </w:rPr>
        <w:t xml:space="preserve"> </w:t>
      </w:r>
      <w:proofErr w:type="spellStart"/>
      <w:r w:rsidRPr="00020990">
        <w:rPr>
          <w:rFonts w:ascii="Ping LCG Regular" w:hAnsi="Ping LCG Regular"/>
          <w:sz w:val="20"/>
          <w:szCs w:val="20"/>
          <w:lang w:val="el-GR"/>
        </w:rPr>
        <w:t>επικ</w:t>
      </w:r>
      <w:proofErr w:type="spellEnd"/>
      <w:r w:rsidRPr="00020990">
        <w:rPr>
          <w:rFonts w:ascii="Ping LCG Regular" w:hAnsi="Ping LCG Regular"/>
          <w:sz w:val="20"/>
          <w:szCs w:val="20"/>
          <w:lang w:val="el-GR"/>
        </w:rPr>
        <w:t>. 24630</w:t>
      </w:r>
      <w:r w:rsidR="0092232E">
        <w:rPr>
          <w:rFonts w:ascii="Ping LCG Regular" w:hAnsi="Ping LCG Regular"/>
          <w:sz w:val="20"/>
          <w:szCs w:val="20"/>
          <w:lang w:val="el-GR"/>
        </w:rPr>
        <w:t xml:space="preserve"> </w:t>
      </w:r>
      <w:r w:rsidRPr="00020990">
        <w:rPr>
          <w:rFonts w:ascii="Ping LCG Regular" w:hAnsi="Ping LCG Regular"/>
          <w:sz w:val="20"/>
          <w:szCs w:val="20"/>
          <w:lang w:val="el-GR"/>
        </w:rPr>
        <w:t>522</w:t>
      </w:r>
      <w:r w:rsidR="006071F9" w:rsidRPr="00020990">
        <w:rPr>
          <w:rFonts w:ascii="Ping LCG Regular" w:hAnsi="Ping LCG Regular"/>
          <w:sz w:val="20"/>
          <w:szCs w:val="20"/>
          <w:lang w:val="el-GR"/>
        </w:rPr>
        <w:t>75</w:t>
      </w:r>
      <w:r w:rsidRPr="00020990">
        <w:rPr>
          <w:rFonts w:ascii="Ping LCG Regular" w:hAnsi="Ping LCG Regular"/>
          <w:sz w:val="20"/>
          <w:szCs w:val="20"/>
          <w:lang w:val="el-GR"/>
        </w:rPr>
        <w:t>)</w:t>
      </w:r>
      <w:r w:rsidR="00020990">
        <w:rPr>
          <w:rFonts w:ascii="Ping LCG Regular" w:hAnsi="Ping LCG Regular"/>
          <w:sz w:val="20"/>
          <w:szCs w:val="20"/>
          <w:lang w:val="el-GR"/>
        </w:rPr>
        <w:t>,</w:t>
      </w:r>
      <w:r w:rsidRPr="00020990">
        <w:rPr>
          <w:rFonts w:ascii="Ping LCG Regular" w:hAnsi="Ping LCG Regular"/>
          <w:sz w:val="20"/>
          <w:szCs w:val="20"/>
          <w:lang w:val="el-GR"/>
        </w:rPr>
        <w:t xml:space="preserve"> ή </w:t>
      </w:r>
      <w:r w:rsidR="00525A6B" w:rsidRPr="00020990">
        <w:rPr>
          <w:rFonts w:ascii="Ping LCG Regular" w:hAnsi="Ping LCG Regular"/>
          <w:sz w:val="20"/>
          <w:szCs w:val="20"/>
          <w:lang w:val="el-GR"/>
        </w:rPr>
        <w:t>Κ</w:t>
      </w:r>
      <w:r w:rsidR="00020990">
        <w:rPr>
          <w:rFonts w:ascii="Ping LCG Regular" w:hAnsi="Ping LCG Regular"/>
          <w:sz w:val="20"/>
          <w:szCs w:val="20"/>
          <w:lang w:val="el-GR"/>
        </w:rPr>
        <w:t>ΥΡΙΑΚΙΔΟΥ</w:t>
      </w:r>
      <w:r w:rsidR="00525A6B" w:rsidRPr="00020990">
        <w:rPr>
          <w:rFonts w:ascii="Ping LCG Regular" w:hAnsi="Ping LCG Regular"/>
          <w:sz w:val="20"/>
          <w:szCs w:val="20"/>
          <w:lang w:val="el-GR"/>
        </w:rPr>
        <w:t xml:space="preserve"> Αικατερίνης</w:t>
      </w:r>
      <w:r w:rsidRPr="00020990">
        <w:rPr>
          <w:rFonts w:ascii="Ping LCG Regular" w:hAnsi="Ping LCG Regular"/>
          <w:sz w:val="20"/>
          <w:szCs w:val="20"/>
          <w:lang w:val="el-GR"/>
        </w:rPr>
        <w:t xml:space="preserve"> </w:t>
      </w:r>
      <w:r w:rsidR="00A509DB" w:rsidRPr="00020990">
        <w:rPr>
          <w:rFonts w:ascii="Ping LCG Regular" w:hAnsi="Ping LCG Regular"/>
          <w:sz w:val="20"/>
          <w:szCs w:val="20"/>
          <w:lang w:val="el-GR"/>
        </w:rPr>
        <w:t xml:space="preserve">                 </w:t>
      </w:r>
      <w:r w:rsidRPr="00020990">
        <w:rPr>
          <w:rFonts w:ascii="Ping LCG Regular" w:hAnsi="Ping LCG Regular"/>
          <w:sz w:val="20"/>
          <w:szCs w:val="20"/>
          <w:lang w:val="el-GR"/>
        </w:rPr>
        <w:t>(</w:t>
      </w:r>
      <w:proofErr w:type="spellStart"/>
      <w:r w:rsidRPr="00020990">
        <w:rPr>
          <w:rFonts w:ascii="Ping LCG Regular" w:hAnsi="Ping LCG Regular"/>
          <w:sz w:val="20"/>
          <w:szCs w:val="20"/>
          <w:lang w:val="el-GR"/>
        </w:rPr>
        <w:t>τηλ</w:t>
      </w:r>
      <w:proofErr w:type="spellEnd"/>
      <w:r w:rsidRPr="00020990">
        <w:rPr>
          <w:rFonts w:ascii="Ping LCG Regular" w:hAnsi="Ping LCG Regular"/>
          <w:sz w:val="20"/>
          <w:szCs w:val="20"/>
          <w:lang w:val="el-GR"/>
        </w:rPr>
        <w:t>.</w:t>
      </w:r>
      <w:r w:rsidR="00BF5CD7" w:rsidRPr="00020990">
        <w:rPr>
          <w:rFonts w:ascii="Ping LCG Regular" w:hAnsi="Ping LCG Regular"/>
          <w:sz w:val="20"/>
          <w:szCs w:val="20"/>
          <w:lang w:val="el-GR"/>
        </w:rPr>
        <w:t xml:space="preserve"> </w:t>
      </w:r>
      <w:proofErr w:type="spellStart"/>
      <w:r w:rsidRPr="00020990">
        <w:rPr>
          <w:rFonts w:ascii="Ping LCG Regular" w:hAnsi="Ping LCG Regular"/>
          <w:sz w:val="20"/>
          <w:szCs w:val="20"/>
          <w:lang w:val="el-GR"/>
        </w:rPr>
        <w:t>επικ</w:t>
      </w:r>
      <w:proofErr w:type="spellEnd"/>
      <w:r w:rsidRPr="00020990">
        <w:rPr>
          <w:rFonts w:ascii="Ping LCG Regular" w:hAnsi="Ping LCG Regular"/>
          <w:sz w:val="20"/>
          <w:szCs w:val="20"/>
          <w:lang w:val="el-GR"/>
        </w:rPr>
        <w:t>. 24630</w:t>
      </w:r>
      <w:r w:rsidR="0092232E">
        <w:rPr>
          <w:rFonts w:ascii="Ping LCG Regular" w:hAnsi="Ping LCG Regular"/>
          <w:sz w:val="20"/>
          <w:szCs w:val="20"/>
          <w:lang w:val="el-GR"/>
        </w:rPr>
        <w:t xml:space="preserve"> </w:t>
      </w:r>
      <w:r w:rsidRPr="00020990">
        <w:rPr>
          <w:rFonts w:ascii="Ping LCG Regular" w:hAnsi="Ping LCG Regular"/>
          <w:sz w:val="20"/>
          <w:szCs w:val="20"/>
          <w:lang w:val="el-GR"/>
        </w:rPr>
        <w:t>52</w:t>
      </w:r>
      <w:r w:rsidR="00525A6B" w:rsidRPr="00020990">
        <w:rPr>
          <w:rFonts w:ascii="Ping LCG Regular" w:hAnsi="Ping LCG Regular"/>
          <w:sz w:val="20"/>
          <w:szCs w:val="20"/>
          <w:lang w:val="el-GR"/>
        </w:rPr>
        <w:t>251</w:t>
      </w:r>
      <w:r w:rsidRPr="00020990">
        <w:rPr>
          <w:rFonts w:ascii="Ping LCG Regular" w:hAnsi="Ping LCG Regular"/>
          <w:sz w:val="20"/>
          <w:szCs w:val="20"/>
          <w:lang w:val="el-GR"/>
        </w:rPr>
        <w:t>)</w:t>
      </w:r>
    </w:p>
    <w:p w14:paraId="2EC5FBC0" w14:textId="77777777" w:rsidR="00A509DB" w:rsidRPr="00020990" w:rsidRDefault="00A509DB" w:rsidP="00D83249">
      <w:pPr>
        <w:tabs>
          <w:tab w:val="left" w:pos="0"/>
          <w:tab w:val="left" w:pos="567"/>
        </w:tabs>
        <w:jc w:val="both"/>
        <w:rPr>
          <w:rFonts w:ascii="Ping LCG Regular" w:hAnsi="Ping LCG Regular"/>
          <w:sz w:val="20"/>
          <w:szCs w:val="20"/>
          <w:lang w:val="el-GR"/>
        </w:rPr>
      </w:pPr>
    </w:p>
    <w:p w14:paraId="1CA4BC3D" w14:textId="77777777" w:rsidR="00597D24" w:rsidRDefault="00597D24" w:rsidP="00D83249">
      <w:pPr>
        <w:tabs>
          <w:tab w:val="left" w:pos="0"/>
          <w:tab w:val="left" w:pos="567"/>
        </w:tabs>
        <w:jc w:val="both"/>
        <w:rPr>
          <w:rFonts w:ascii="Ping LCG Regular" w:hAnsi="Ping LCG Regular"/>
          <w:b/>
          <w:bCs/>
          <w:sz w:val="20"/>
          <w:szCs w:val="20"/>
          <w:lang w:val="el-GR"/>
        </w:rPr>
      </w:pPr>
    </w:p>
    <w:p w14:paraId="1B8CD451" w14:textId="25FAABFC" w:rsidR="00D83249" w:rsidRPr="00597D24" w:rsidRDefault="00D83249" w:rsidP="00D83249">
      <w:pPr>
        <w:tabs>
          <w:tab w:val="left" w:pos="0"/>
          <w:tab w:val="left" w:pos="567"/>
        </w:tabs>
        <w:jc w:val="both"/>
        <w:rPr>
          <w:rFonts w:ascii="Ping LCG Regular" w:hAnsi="Ping LCG Regular"/>
          <w:b/>
          <w:bCs/>
          <w:sz w:val="20"/>
          <w:szCs w:val="20"/>
          <w:lang w:val="el-GR"/>
        </w:rPr>
      </w:pPr>
      <w:r w:rsidRPr="00597D24">
        <w:rPr>
          <w:rFonts w:ascii="Ping LCG Regular" w:hAnsi="Ping LCG Regular"/>
          <w:b/>
          <w:bCs/>
          <w:sz w:val="20"/>
          <w:szCs w:val="20"/>
          <w:lang w:val="el-GR"/>
        </w:rPr>
        <w:t xml:space="preserve">Αιτήσεις γίνονται δεκτές από </w:t>
      </w:r>
      <w:r w:rsidR="00020990" w:rsidRPr="00597D24">
        <w:rPr>
          <w:rFonts w:ascii="Ping LCG Regular" w:hAnsi="Ping LCG Regular"/>
          <w:b/>
          <w:bCs/>
          <w:sz w:val="20"/>
          <w:szCs w:val="20"/>
          <w:lang w:val="el-GR"/>
        </w:rPr>
        <w:t>04</w:t>
      </w:r>
      <w:r w:rsidR="0088570D" w:rsidRPr="00597D24">
        <w:rPr>
          <w:rFonts w:ascii="Ping LCG Regular" w:hAnsi="Ping LCG Regular"/>
          <w:b/>
          <w:bCs/>
          <w:sz w:val="20"/>
          <w:szCs w:val="20"/>
          <w:lang w:val="el-GR"/>
        </w:rPr>
        <w:t>.0</w:t>
      </w:r>
      <w:r w:rsidR="00020990" w:rsidRPr="00597D24">
        <w:rPr>
          <w:rFonts w:ascii="Ping LCG Regular" w:hAnsi="Ping LCG Regular"/>
          <w:b/>
          <w:bCs/>
          <w:sz w:val="20"/>
          <w:szCs w:val="20"/>
          <w:lang w:val="el-GR"/>
        </w:rPr>
        <w:t>9</w:t>
      </w:r>
      <w:r w:rsidR="0088570D" w:rsidRPr="00597D24">
        <w:rPr>
          <w:rFonts w:ascii="Ping LCG Regular" w:hAnsi="Ping LCG Regular"/>
          <w:b/>
          <w:bCs/>
          <w:sz w:val="20"/>
          <w:szCs w:val="20"/>
          <w:lang w:val="el-GR"/>
        </w:rPr>
        <w:t>.202</w:t>
      </w:r>
      <w:r w:rsidR="00A509DB" w:rsidRPr="00597D24">
        <w:rPr>
          <w:rFonts w:ascii="Ping LCG Regular" w:hAnsi="Ping LCG Regular"/>
          <w:b/>
          <w:bCs/>
          <w:sz w:val="20"/>
          <w:szCs w:val="20"/>
          <w:lang w:val="el-GR"/>
        </w:rPr>
        <w:t>3</w:t>
      </w:r>
      <w:r w:rsidR="00777053" w:rsidRPr="00597D24">
        <w:rPr>
          <w:rFonts w:ascii="Ping LCG Regular" w:hAnsi="Ping LCG Regular"/>
          <w:b/>
          <w:bCs/>
          <w:sz w:val="20"/>
          <w:szCs w:val="20"/>
          <w:lang w:val="el-GR"/>
        </w:rPr>
        <w:t xml:space="preserve"> </w:t>
      </w:r>
      <w:r w:rsidRPr="00597D24">
        <w:rPr>
          <w:rFonts w:ascii="Ping LCG Regular" w:hAnsi="Ping LCG Regular"/>
          <w:b/>
          <w:bCs/>
          <w:sz w:val="20"/>
          <w:szCs w:val="20"/>
          <w:lang w:val="el-GR"/>
        </w:rPr>
        <w:t>ημέρα</w:t>
      </w:r>
      <w:r w:rsidR="0088570D" w:rsidRPr="00597D24">
        <w:rPr>
          <w:rFonts w:ascii="Ping LCG Regular" w:hAnsi="Ping LCG Regular"/>
          <w:b/>
          <w:bCs/>
          <w:sz w:val="20"/>
          <w:szCs w:val="20"/>
          <w:lang w:val="el-GR"/>
        </w:rPr>
        <w:t xml:space="preserve"> </w:t>
      </w:r>
      <w:r w:rsidR="0092232E" w:rsidRPr="00597D24">
        <w:rPr>
          <w:rFonts w:ascii="Ping LCG Regular" w:hAnsi="Ping LCG Regular"/>
          <w:b/>
          <w:bCs/>
          <w:sz w:val="20"/>
          <w:szCs w:val="20"/>
          <w:lang w:val="el-GR"/>
        </w:rPr>
        <w:t>Δευτέρα,</w:t>
      </w:r>
      <w:r w:rsidR="00777053" w:rsidRPr="00597D24">
        <w:rPr>
          <w:rFonts w:ascii="Ping LCG Regular" w:hAnsi="Ping LCG Regular"/>
          <w:b/>
          <w:bCs/>
          <w:sz w:val="20"/>
          <w:szCs w:val="20"/>
          <w:lang w:val="el-GR"/>
        </w:rPr>
        <w:t xml:space="preserve"> </w:t>
      </w:r>
      <w:r w:rsidRPr="00597D24">
        <w:rPr>
          <w:rFonts w:ascii="Ping LCG Regular" w:hAnsi="Ping LCG Regular"/>
          <w:b/>
          <w:bCs/>
          <w:sz w:val="20"/>
          <w:szCs w:val="20"/>
          <w:lang w:val="el-GR"/>
        </w:rPr>
        <w:t>έως και</w:t>
      </w:r>
      <w:r w:rsidR="0088570D" w:rsidRPr="00597D24">
        <w:rPr>
          <w:rFonts w:ascii="Ping LCG Regular" w:hAnsi="Ping LCG Regular"/>
          <w:b/>
          <w:bCs/>
          <w:sz w:val="20"/>
          <w:szCs w:val="20"/>
          <w:lang w:val="el-GR"/>
        </w:rPr>
        <w:t xml:space="preserve"> </w:t>
      </w:r>
      <w:r w:rsidR="0092232E" w:rsidRPr="00597D24">
        <w:rPr>
          <w:rFonts w:ascii="Ping LCG Regular" w:hAnsi="Ping LCG Regular"/>
          <w:b/>
          <w:bCs/>
          <w:sz w:val="20"/>
          <w:szCs w:val="20"/>
          <w:lang w:val="el-GR"/>
        </w:rPr>
        <w:t>13</w:t>
      </w:r>
      <w:r w:rsidR="0088570D" w:rsidRPr="00597D24">
        <w:rPr>
          <w:rFonts w:ascii="Ping LCG Regular" w:hAnsi="Ping LCG Regular"/>
          <w:b/>
          <w:bCs/>
          <w:sz w:val="20"/>
          <w:szCs w:val="20"/>
          <w:lang w:val="el-GR"/>
        </w:rPr>
        <w:t>.0</w:t>
      </w:r>
      <w:r w:rsidR="0092232E" w:rsidRPr="00597D24">
        <w:rPr>
          <w:rFonts w:ascii="Ping LCG Regular" w:hAnsi="Ping LCG Regular"/>
          <w:b/>
          <w:bCs/>
          <w:sz w:val="20"/>
          <w:szCs w:val="20"/>
          <w:lang w:val="el-GR"/>
        </w:rPr>
        <w:t>9</w:t>
      </w:r>
      <w:r w:rsidR="0088570D" w:rsidRPr="00597D24">
        <w:rPr>
          <w:rFonts w:ascii="Ping LCG Regular" w:hAnsi="Ping LCG Regular"/>
          <w:b/>
          <w:bCs/>
          <w:sz w:val="20"/>
          <w:szCs w:val="20"/>
          <w:lang w:val="el-GR"/>
        </w:rPr>
        <w:t>.202</w:t>
      </w:r>
      <w:r w:rsidR="00A509DB" w:rsidRPr="00597D24">
        <w:rPr>
          <w:rFonts w:ascii="Ping LCG Regular" w:hAnsi="Ping LCG Regular"/>
          <w:b/>
          <w:bCs/>
          <w:sz w:val="20"/>
          <w:szCs w:val="20"/>
          <w:lang w:val="el-GR"/>
        </w:rPr>
        <w:t>3,</w:t>
      </w:r>
      <w:r w:rsidR="00CB0448" w:rsidRPr="00597D24">
        <w:rPr>
          <w:rFonts w:ascii="Ping LCG Regular" w:hAnsi="Ping LCG Regular"/>
          <w:b/>
          <w:bCs/>
          <w:sz w:val="20"/>
          <w:szCs w:val="20"/>
          <w:lang w:val="el-GR"/>
        </w:rPr>
        <w:t xml:space="preserve"> </w:t>
      </w:r>
      <w:r w:rsidRPr="00597D24">
        <w:rPr>
          <w:rFonts w:ascii="Ping LCG Regular" w:hAnsi="Ping LCG Regular"/>
          <w:b/>
          <w:bCs/>
          <w:sz w:val="20"/>
          <w:szCs w:val="20"/>
          <w:lang w:val="el-GR"/>
        </w:rPr>
        <w:t>ημέρα</w:t>
      </w:r>
      <w:r w:rsidR="0088570D" w:rsidRPr="00597D24">
        <w:rPr>
          <w:rFonts w:ascii="Ping LCG Regular" w:hAnsi="Ping LCG Regular"/>
          <w:b/>
          <w:bCs/>
          <w:sz w:val="20"/>
          <w:szCs w:val="20"/>
          <w:lang w:val="el-GR"/>
        </w:rPr>
        <w:t xml:space="preserve"> </w:t>
      </w:r>
      <w:r w:rsidR="0092232E" w:rsidRPr="00597D24">
        <w:rPr>
          <w:rFonts w:ascii="Ping LCG Regular" w:hAnsi="Ping LCG Regular"/>
          <w:b/>
          <w:bCs/>
          <w:sz w:val="20"/>
          <w:szCs w:val="20"/>
          <w:lang w:val="el-GR"/>
        </w:rPr>
        <w:t>Τετάρτη</w:t>
      </w:r>
      <w:r w:rsidR="0088570D" w:rsidRPr="00597D24">
        <w:rPr>
          <w:rFonts w:ascii="Ping LCG Regular" w:hAnsi="Ping LCG Regular"/>
          <w:b/>
          <w:bCs/>
          <w:sz w:val="20"/>
          <w:szCs w:val="20"/>
          <w:lang w:val="el-GR"/>
        </w:rPr>
        <w:t>.</w:t>
      </w:r>
    </w:p>
    <w:p w14:paraId="04B9D86F" w14:textId="2A4E4A02" w:rsidR="00D83249" w:rsidRPr="00020990" w:rsidRDefault="00D83249" w:rsidP="00D83249">
      <w:pPr>
        <w:pStyle w:val="3"/>
        <w:ind w:left="5103" w:firstLine="142"/>
        <w:rPr>
          <w:rFonts w:ascii="Ping LCG Regular" w:hAnsi="Ping LCG Regular"/>
          <w:b/>
          <w:sz w:val="20"/>
          <w:szCs w:val="20"/>
          <w:lang w:val="el-GR"/>
        </w:rPr>
      </w:pPr>
    </w:p>
    <w:p w14:paraId="187A069F" w14:textId="74582017" w:rsidR="008304D9" w:rsidRDefault="008304D9" w:rsidP="008304D9">
      <w:pPr>
        <w:rPr>
          <w:rFonts w:ascii="Ping LCG Regular" w:hAnsi="Ping LCG Regular"/>
          <w:sz w:val="20"/>
          <w:szCs w:val="20"/>
          <w:lang w:val="el-GR"/>
        </w:rPr>
      </w:pPr>
    </w:p>
    <w:p w14:paraId="73D417F3" w14:textId="77777777" w:rsidR="00DD1F78" w:rsidRPr="00020990" w:rsidRDefault="00DD1F78" w:rsidP="008304D9">
      <w:pPr>
        <w:rPr>
          <w:rFonts w:ascii="Ping LCG Regular" w:hAnsi="Ping LCG Regular"/>
          <w:sz w:val="20"/>
          <w:szCs w:val="20"/>
          <w:lang w:val="el-GR"/>
        </w:rPr>
      </w:pPr>
    </w:p>
    <w:p w14:paraId="4A6890C7" w14:textId="77777777" w:rsidR="00461503" w:rsidRPr="00020990" w:rsidRDefault="00461503" w:rsidP="00461503">
      <w:pPr>
        <w:rPr>
          <w:rFonts w:ascii="Ping LCG Regular" w:hAnsi="Ping LCG Regular"/>
          <w:sz w:val="20"/>
          <w:szCs w:val="20"/>
          <w:lang w:val="el-GR"/>
        </w:rPr>
      </w:pPr>
    </w:p>
    <w:p w14:paraId="68B0C5DB" w14:textId="7C57BBB4" w:rsidR="00D83249" w:rsidRPr="0092232E" w:rsidRDefault="00D83249" w:rsidP="00D83249">
      <w:pPr>
        <w:pStyle w:val="3"/>
        <w:rPr>
          <w:rFonts w:ascii="Ping LCG Regular" w:hAnsi="Ping LCG Regular"/>
          <w:b/>
          <w:bCs/>
          <w:color w:val="auto"/>
          <w:sz w:val="20"/>
          <w:szCs w:val="20"/>
          <w:lang w:val="el-GR"/>
        </w:rPr>
      </w:pPr>
      <w:r w:rsidRPr="0092232E">
        <w:rPr>
          <w:rFonts w:ascii="Ping LCG Regular" w:hAnsi="Ping LCG Regular"/>
          <w:b/>
          <w:bCs/>
          <w:color w:val="auto"/>
          <w:sz w:val="20"/>
          <w:szCs w:val="20"/>
          <w:lang w:val="el-GR"/>
        </w:rPr>
        <w:t>ΓΙΑ ΤΗ ΔΕΗ</w:t>
      </w:r>
    </w:p>
    <w:p w14:paraId="6E5CE3AE" w14:textId="77777777" w:rsidR="00D83249" w:rsidRPr="0092232E" w:rsidRDefault="00D83249" w:rsidP="00D83249">
      <w:pPr>
        <w:ind w:right="26"/>
        <w:rPr>
          <w:rFonts w:ascii="Ping LCG Regular" w:hAnsi="Ping LCG Regular"/>
          <w:b/>
          <w:bCs/>
          <w:sz w:val="20"/>
          <w:szCs w:val="20"/>
          <w:lang w:val="el-GR"/>
        </w:rPr>
      </w:pPr>
    </w:p>
    <w:p w14:paraId="60C7331C" w14:textId="6CC38A39" w:rsidR="00D83249" w:rsidRPr="0092232E" w:rsidRDefault="00D83249" w:rsidP="00D83249">
      <w:pPr>
        <w:ind w:right="26"/>
        <w:rPr>
          <w:rFonts w:ascii="Ping LCG Regular" w:hAnsi="Ping LCG Regular"/>
          <w:b/>
          <w:bCs/>
          <w:sz w:val="20"/>
          <w:szCs w:val="20"/>
          <w:lang w:val="el-GR"/>
        </w:rPr>
      </w:pPr>
      <w:r w:rsidRPr="0092232E">
        <w:rPr>
          <w:rFonts w:ascii="Ping LCG Regular" w:hAnsi="Ping LCG Regular"/>
          <w:b/>
          <w:bCs/>
          <w:sz w:val="20"/>
          <w:szCs w:val="20"/>
          <w:lang w:val="el-GR"/>
        </w:rPr>
        <w:t>Αντώνιος Γ. Νίκου</w:t>
      </w:r>
    </w:p>
    <w:p w14:paraId="5500A119" w14:textId="4287BF52" w:rsidR="00D83249" w:rsidRPr="0092232E" w:rsidRDefault="00D83249" w:rsidP="00D83249">
      <w:pPr>
        <w:rPr>
          <w:rFonts w:ascii="Ping LCG Regular" w:hAnsi="Ping LCG Regular" w:cs="Arial"/>
          <w:b/>
          <w:bCs/>
          <w:sz w:val="20"/>
          <w:szCs w:val="20"/>
          <w:lang w:val="el-GR"/>
        </w:rPr>
      </w:pPr>
      <w:r w:rsidRPr="0092232E">
        <w:rPr>
          <w:rFonts w:ascii="Ping LCG Regular" w:hAnsi="Ping LCG Regular"/>
          <w:b/>
          <w:bCs/>
          <w:sz w:val="20"/>
          <w:szCs w:val="20"/>
          <w:lang w:val="el-GR"/>
        </w:rPr>
        <w:t>Διευθυντής ΛΚΔΜ</w:t>
      </w:r>
    </w:p>
    <w:p w14:paraId="5432DA1C" w14:textId="76C6AAB6" w:rsidR="00E2398B" w:rsidRPr="00D83249" w:rsidRDefault="00E2398B" w:rsidP="00E2398B">
      <w:pPr>
        <w:ind w:left="1134" w:hanging="1134"/>
        <w:jc w:val="center"/>
        <w:rPr>
          <w:rFonts w:ascii="Ping LCG Regular" w:hAnsi="Ping LCG Regular"/>
          <w:color w:val="000000" w:themeColor="text1"/>
          <w:sz w:val="20"/>
          <w:szCs w:val="20"/>
          <w:lang w:val="el-GR"/>
        </w:rPr>
      </w:pPr>
    </w:p>
    <w:p w14:paraId="3E900313" w14:textId="77777777" w:rsidR="00E64D27" w:rsidRPr="00D83249" w:rsidRDefault="00E64D27" w:rsidP="00E2398B">
      <w:pPr>
        <w:ind w:left="1134" w:hanging="1134"/>
        <w:jc w:val="center"/>
        <w:rPr>
          <w:rFonts w:ascii="Ping LCG Regular" w:hAnsi="Ping LCG Regular"/>
          <w:color w:val="000000" w:themeColor="text1"/>
          <w:sz w:val="20"/>
          <w:szCs w:val="20"/>
          <w:lang w:val="el-GR"/>
        </w:rPr>
      </w:pPr>
    </w:p>
    <w:p w14:paraId="2A1D03BD" w14:textId="29E75A12" w:rsidR="009D326F" w:rsidRPr="005644C4" w:rsidRDefault="009D326F" w:rsidP="009D326F">
      <w:pPr>
        <w:rPr>
          <w:rFonts w:ascii="Ping LCG Regular" w:hAnsi="Ping LCG Regular"/>
          <w:color w:val="000000" w:themeColor="text1"/>
          <w:sz w:val="22"/>
          <w:szCs w:val="22"/>
          <w:lang w:val="el-GR"/>
        </w:rPr>
      </w:pPr>
    </w:p>
    <w:sectPr w:rsidR="009D326F" w:rsidRPr="005644C4" w:rsidSect="00777053">
      <w:headerReference w:type="default" r:id="rId9"/>
      <w:footerReference w:type="default" r:id="rId10"/>
      <w:headerReference w:type="first" r:id="rId11"/>
      <w:footerReference w:type="first" r:id="rId12"/>
      <w:pgSz w:w="11900" w:h="16840"/>
      <w:pgMar w:top="1593" w:right="1552" w:bottom="1593" w:left="1775"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3B61" w14:textId="77777777" w:rsidR="002B780D" w:rsidRDefault="002B780D" w:rsidP="00F41919">
      <w:r>
        <w:separator/>
      </w:r>
    </w:p>
  </w:endnote>
  <w:endnote w:type="continuationSeparator" w:id="0">
    <w:p w14:paraId="6C5FEEB0" w14:textId="77777777" w:rsidR="002B780D" w:rsidRDefault="002B780D" w:rsidP="00F4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ing LCG">
    <w:altName w:val="Calibri"/>
    <w:panose1 w:val="00000000000000000000"/>
    <w:charset w:val="00"/>
    <w:family w:val="auto"/>
    <w:notTrueType/>
    <w:pitch w:val="variable"/>
    <w:sig w:usb0="E00002FF" w:usb1="5001E47B"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sz w:val="16"/>
        <w:szCs w:val="16"/>
      </w:rPr>
      <w:id w:val="-472456482"/>
      <w:docPartObj>
        <w:docPartGallery w:val="Page Numbers (Bottom of Page)"/>
        <w:docPartUnique/>
      </w:docPartObj>
    </w:sdtPr>
    <w:sdtContent>
      <w:p w14:paraId="557BE207" w14:textId="77777777" w:rsidR="005D1BA9" w:rsidRPr="00277187" w:rsidRDefault="005D1BA9" w:rsidP="005D1BA9">
        <w:pPr>
          <w:pStyle w:val="a4"/>
          <w:framePr w:w="561" w:wrap="notBeside" w:vAnchor="page" w:hAnchor="page" w:x="9567" w:y="15371"/>
          <w:jc w:val="right"/>
          <w:rPr>
            <w:rStyle w:val="af0"/>
            <w:sz w:val="16"/>
            <w:szCs w:val="16"/>
          </w:rPr>
        </w:pPr>
        <w:r w:rsidRPr="00277187">
          <w:rPr>
            <w:rStyle w:val="af0"/>
            <w:sz w:val="16"/>
            <w:szCs w:val="16"/>
          </w:rPr>
          <w:fldChar w:fldCharType="begin"/>
        </w:r>
        <w:r w:rsidRPr="00277187">
          <w:rPr>
            <w:rStyle w:val="af0"/>
            <w:sz w:val="16"/>
            <w:szCs w:val="16"/>
          </w:rPr>
          <w:instrText xml:space="preserve"> PAGE </w:instrText>
        </w:r>
        <w:r w:rsidRPr="00277187">
          <w:rPr>
            <w:rStyle w:val="af0"/>
            <w:sz w:val="16"/>
            <w:szCs w:val="16"/>
          </w:rPr>
          <w:fldChar w:fldCharType="separate"/>
        </w:r>
        <w:r>
          <w:rPr>
            <w:rStyle w:val="af0"/>
            <w:sz w:val="16"/>
            <w:szCs w:val="16"/>
          </w:rPr>
          <w:t>2</w:t>
        </w:r>
        <w:r w:rsidRPr="00277187">
          <w:rPr>
            <w:rStyle w:val="af0"/>
            <w:sz w:val="16"/>
            <w:szCs w:val="16"/>
          </w:rPr>
          <w:fldChar w:fldCharType="end"/>
        </w:r>
      </w:p>
    </w:sdtContent>
  </w:sdt>
  <w:p w14:paraId="3A75D388" w14:textId="226A171E" w:rsidR="00FA6A5B" w:rsidRDefault="0079325D">
    <w:pPr>
      <w:pStyle w:val="a4"/>
    </w:pPr>
    <w:r>
      <w:rPr>
        <w:noProof/>
        <w:sz w:val="16"/>
        <w:szCs w:val="16"/>
      </w:rPr>
      <mc:AlternateContent>
        <mc:Choice Requires="wps">
          <w:drawing>
            <wp:anchor distT="0" distB="0" distL="114300" distR="114300" simplePos="0" relativeHeight="251672576" behindDoc="0" locked="0" layoutInCell="1" allowOverlap="1" wp14:anchorId="5B05905F" wp14:editId="2E5C6258">
              <wp:simplePos x="0" y="0"/>
              <wp:positionH relativeFrom="column">
                <wp:posOffset>-87549</wp:posOffset>
              </wp:positionH>
              <wp:positionV relativeFrom="page">
                <wp:posOffset>9676954</wp:posOffset>
              </wp:positionV>
              <wp:extent cx="5551200" cy="65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551200" cy="658800"/>
                      </a:xfrm>
                      <a:prstGeom prst="rect">
                        <a:avLst/>
                      </a:prstGeom>
                      <a:noFill/>
                      <a:ln w="6350">
                        <a:noFill/>
                      </a:ln>
                    </wps:spPr>
                    <wps:txbx>
                      <w:txbxContent>
                        <w:tbl>
                          <w:tblPr>
                            <w:tblStyle w:val="a6"/>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357" w:type="dxa"/>
                            </w:tblCellMar>
                            <w:tblLook w:val="0480" w:firstRow="0" w:lastRow="0" w:firstColumn="1" w:lastColumn="0" w:noHBand="0" w:noVBand="1"/>
                          </w:tblPr>
                          <w:tblGrid>
                            <w:gridCol w:w="1877"/>
                            <w:gridCol w:w="2127"/>
                            <w:gridCol w:w="926"/>
                            <w:gridCol w:w="1986"/>
                            <w:gridCol w:w="1584"/>
                          </w:tblGrid>
                          <w:tr w:rsidR="0079325D" w:rsidRPr="00BA674A" w14:paraId="172553E6" w14:textId="77777777" w:rsidTr="0092232E">
                            <w:trPr>
                              <w:gridAfter w:val="1"/>
                              <w:wAfter w:w="1584" w:type="dxa"/>
                            </w:trPr>
                            <w:tc>
                              <w:tcPr>
                                <w:tcW w:w="1877" w:type="dxa"/>
                              </w:tcPr>
                              <w:p w14:paraId="25789449" w14:textId="32A3A73A" w:rsidR="0079325D" w:rsidRPr="005C3FF2" w:rsidRDefault="0079325D" w:rsidP="006749B4">
                                <w:pPr>
                                  <w:rPr>
                                    <w:color w:val="000000"/>
                                    <w:sz w:val="18"/>
                                    <w:szCs w:val="18"/>
                                    <w:lang w:val="el-GR"/>
                                  </w:rPr>
                                </w:pPr>
                              </w:p>
                            </w:tc>
                            <w:tc>
                              <w:tcPr>
                                <w:tcW w:w="2127" w:type="dxa"/>
                              </w:tcPr>
                              <w:p w14:paraId="52614E01" w14:textId="205D3414" w:rsidR="0079325D" w:rsidRPr="00BA674A" w:rsidRDefault="0079325D" w:rsidP="006749B4">
                                <w:pPr>
                                  <w:rPr>
                                    <w:sz w:val="18"/>
                                    <w:szCs w:val="18"/>
                                  </w:rPr>
                                </w:pPr>
                              </w:p>
                            </w:tc>
                            <w:tc>
                              <w:tcPr>
                                <w:tcW w:w="2912" w:type="dxa"/>
                                <w:gridSpan w:val="2"/>
                              </w:tcPr>
                              <w:p w14:paraId="79FA6C9A" w14:textId="77777777" w:rsidR="0079325D" w:rsidRPr="00BA674A" w:rsidRDefault="0079325D" w:rsidP="006749B4">
                                <w:pPr>
                                  <w:rPr>
                                    <w:sz w:val="18"/>
                                    <w:szCs w:val="18"/>
                                  </w:rPr>
                                </w:pPr>
                              </w:p>
                            </w:tc>
                          </w:tr>
                          <w:tr w:rsidR="0092232E" w:rsidRPr="0092232E" w14:paraId="4A119C7A" w14:textId="77777777" w:rsidTr="0092232E">
                            <w:tc>
                              <w:tcPr>
                                <w:tcW w:w="4930" w:type="dxa"/>
                                <w:gridSpan w:val="3"/>
                              </w:tcPr>
                              <w:p w14:paraId="101A0FC4" w14:textId="77777777" w:rsidR="0092232E" w:rsidRPr="0092232E" w:rsidRDefault="0092232E" w:rsidP="0092232E">
                                <w:pPr>
                                  <w:rPr>
                                    <w:rFonts w:ascii="Ping LCG Regular" w:hAnsi="Ping LCG Regular"/>
                                    <w:color w:val="000000"/>
                                    <w:sz w:val="16"/>
                                    <w:szCs w:val="16"/>
                                    <w:lang w:val="el-GR"/>
                                  </w:rPr>
                                </w:pPr>
                                <w:r w:rsidRPr="0092232E">
                                  <w:rPr>
                                    <w:rFonts w:ascii="Ping LCG Regular" w:hAnsi="Ping LCG Regular"/>
                                    <w:color w:val="000000"/>
                                    <w:sz w:val="16"/>
                                    <w:szCs w:val="16"/>
                                    <w:lang w:val="el-GR"/>
                                  </w:rPr>
                                  <w:t>23</w:t>
                                </w:r>
                                <w:r w:rsidRPr="0092232E">
                                  <w:rPr>
                                    <w:rFonts w:ascii="Ping LCG Regular" w:hAnsi="Ping LCG Regular"/>
                                    <w:color w:val="000000"/>
                                    <w:sz w:val="16"/>
                                    <w:szCs w:val="16"/>
                                    <w:vertAlign w:val="superscript"/>
                                    <w:lang w:val="el-GR"/>
                                  </w:rPr>
                                  <w:t>ο</w:t>
                                </w:r>
                                <w:r w:rsidRPr="0092232E">
                                  <w:rPr>
                                    <w:rFonts w:ascii="Ping LCG Regular" w:hAnsi="Ping LCG Regular"/>
                                    <w:color w:val="000000"/>
                                    <w:sz w:val="16"/>
                                    <w:szCs w:val="16"/>
                                    <w:lang w:val="el-GR"/>
                                  </w:rPr>
                                  <w:t xml:space="preserve"> χλμ. Π.Ε.Ο. Κοζάνης – Πτολεμαΐδας</w:t>
                                </w:r>
                              </w:p>
                            </w:tc>
                            <w:tc>
                              <w:tcPr>
                                <w:tcW w:w="3570" w:type="dxa"/>
                                <w:gridSpan w:val="2"/>
                              </w:tcPr>
                              <w:p w14:paraId="52DB81DB" w14:textId="258ACAE1" w:rsidR="0092232E" w:rsidRPr="0092232E" w:rsidRDefault="00C30511" w:rsidP="0092232E">
                                <w:pPr>
                                  <w:rPr>
                                    <w:rFonts w:ascii="Ping LCG Regular" w:hAnsi="Ping LCG Regular"/>
                                    <w:sz w:val="16"/>
                                    <w:szCs w:val="16"/>
                                    <w:lang w:val="el-GR"/>
                                  </w:rPr>
                                </w:pPr>
                                <w:r>
                                  <w:rPr>
                                    <w:rFonts w:ascii="Ping LCG Regular" w:hAnsi="Ping LCG Regular"/>
                                    <w:sz w:val="16"/>
                                    <w:szCs w:val="16"/>
                                    <w:lang w:val="el-GR"/>
                                  </w:rPr>
                                  <w:t xml:space="preserve">+30 </w:t>
                                </w:r>
                                <w:r w:rsidR="0092232E" w:rsidRPr="0092232E">
                                  <w:rPr>
                                    <w:rFonts w:ascii="Ping LCG Regular" w:hAnsi="Ping LCG Regular"/>
                                    <w:sz w:val="16"/>
                                    <w:szCs w:val="16"/>
                                  </w:rPr>
                                  <w:t>24630</w:t>
                                </w:r>
                                <w:r w:rsidR="0092232E" w:rsidRPr="0092232E">
                                  <w:rPr>
                                    <w:rFonts w:ascii="Ping LCG Regular" w:hAnsi="Ping LCG Regular"/>
                                    <w:sz w:val="16"/>
                                    <w:szCs w:val="16"/>
                                    <w:lang w:val="el-GR"/>
                                  </w:rPr>
                                  <w:t xml:space="preserve"> </w:t>
                                </w:r>
                                <w:r w:rsidR="0092232E" w:rsidRPr="0092232E">
                                  <w:rPr>
                                    <w:rFonts w:ascii="Ping LCG Regular" w:hAnsi="Ping LCG Regular"/>
                                    <w:sz w:val="16"/>
                                    <w:szCs w:val="16"/>
                                  </w:rPr>
                                  <w:t>52</w:t>
                                </w:r>
                                <w:r w:rsidR="0092232E" w:rsidRPr="0092232E">
                                  <w:rPr>
                                    <w:rFonts w:ascii="Ping LCG Regular" w:hAnsi="Ping LCG Regular"/>
                                    <w:sz w:val="16"/>
                                    <w:szCs w:val="16"/>
                                    <w:lang w:val="el-GR"/>
                                  </w:rPr>
                                  <w:t>275</w:t>
                                </w:r>
                              </w:p>
                            </w:tc>
                          </w:tr>
                          <w:tr w:rsidR="0092232E" w:rsidRPr="0092232E" w14:paraId="66A72ADC" w14:textId="77777777" w:rsidTr="0092232E">
                            <w:tc>
                              <w:tcPr>
                                <w:tcW w:w="4930" w:type="dxa"/>
                                <w:gridSpan w:val="3"/>
                              </w:tcPr>
                              <w:p w14:paraId="20ACE012" w14:textId="77777777" w:rsidR="0092232E" w:rsidRPr="00372665" w:rsidRDefault="0092232E" w:rsidP="0092232E">
                                <w:pPr>
                                  <w:rPr>
                                    <w:rFonts w:ascii="Ping LCG Regular" w:hAnsi="Ping LCG Regular"/>
                                    <w:color w:val="000000"/>
                                    <w:sz w:val="16"/>
                                    <w:szCs w:val="16"/>
                                  </w:rPr>
                                </w:pPr>
                                <w:r w:rsidRPr="00372665">
                                  <w:rPr>
                                    <w:rFonts w:ascii="Ping LCG Regular" w:hAnsi="Ping LCG Regular"/>
                                    <w:color w:val="000000"/>
                                    <w:sz w:val="16"/>
                                    <w:szCs w:val="16"/>
                                  </w:rPr>
                                  <w:t>[</w:t>
                                </w:r>
                                <w:r w:rsidRPr="0092232E">
                                  <w:rPr>
                                    <w:rFonts w:ascii="Ping LCG Regular" w:hAnsi="Ping LCG Regular"/>
                                    <w:color w:val="000000"/>
                                    <w:sz w:val="16"/>
                                    <w:szCs w:val="16"/>
                                    <w:lang w:val="el-GR"/>
                                  </w:rPr>
                                  <w:t>Τ</w:t>
                                </w:r>
                                <w:r w:rsidRPr="00372665">
                                  <w:rPr>
                                    <w:rFonts w:ascii="Ping LCG Regular" w:hAnsi="Ping LCG Regular"/>
                                    <w:color w:val="000000"/>
                                    <w:sz w:val="16"/>
                                    <w:szCs w:val="16"/>
                                  </w:rPr>
                                  <w:t>.</w:t>
                                </w:r>
                                <w:r w:rsidRPr="0092232E">
                                  <w:rPr>
                                    <w:rFonts w:ascii="Ping LCG Regular" w:hAnsi="Ping LCG Regular"/>
                                    <w:color w:val="000000"/>
                                    <w:sz w:val="16"/>
                                    <w:szCs w:val="16"/>
                                    <w:lang w:val="el-GR"/>
                                  </w:rPr>
                                  <w:t>Θ</w:t>
                                </w:r>
                                <w:r w:rsidRPr="00372665">
                                  <w:rPr>
                                    <w:rFonts w:ascii="Ping LCG Regular" w:hAnsi="Ping LCG Regular"/>
                                    <w:color w:val="000000"/>
                                    <w:sz w:val="16"/>
                                    <w:szCs w:val="16"/>
                                  </w:rPr>
                                  <w:t>. 21</w:t>
                                </w:r>
                                <w:proofErr w:type="gramStart"/>
                                <w:r w:rsidRPr="00372665">
                                  <w:rPr>
                                    <w:rFonts w:ascii="Ping LCG Regular" w:hAnsi="Ping LCG Regular"/>
                                    <w:color w:val="000000"/>
                                    <w:sz w:val="16"/>
                                    <w:szCs w:val="16"/>
                                  </w:rPr>
                                  <w:t>],  502</w:t>
                                </w:r>
                                <w:proofErr w:type="gramEnd"/>
                                <w:r w:rsidRPr="00372665">
                                  <w:rPr>
                                    <w:rFonts w:ascii="Ping LCG Regular" w:hAnsi="Ping LCG Regular"/>
                                    <w:color w:val="000000"/>
                                    <w:sz w:val="16"/>
                                    <w:szCs w:val="16"/>
                                  </w:rPr>
                                  <w:t xml:space="preserve"> 00  </w:t>
                                </w:r>
                                <w:r w:rsidRPr="0092232E">
                                  <w:rPr>
                                    <w:rFonts w:ascii="Ping LCG Regular" w:hAnsi="Ping LCG Regular"/>
                                    <w:color w:val="000000"/>
                                    <w:sz w:val="16"/>
                                    <w:szCs w:val="16"/>
                                    <w:lang w:val="el-GR"/>
                                  </w:rPr>
                                  <w:t>Πτολεμαΐδα</w:t>
                                </w:r>
                                <w:r w:rsidRPr="00372665">
                                  <w:rPr>
                                    <w:rFonts w:ascii="Ping LCG Regular" w:hAnsi="Ping LCG Regular"/>
                                    <w:color w:val="000000"/>
                                    <w:sz w:val="16"/>
                                    <w:szCs w:val="16"/>
                                  </w:rPr>
                                  <w:t>.</w:t>
                                </w:r>
                              </w:p>
                              <w:p w14:paraId="231CCDA9" w14:textId="77777777" w:rsidR="0092232E" w:rsidRPr="00372665" w:rsidRDefault="0092232E" w:rsidP="0092232E">
                                <w:pPr>
                                  <w:rPr>
                                    <w:rFonts w:ascii="Ping LCG Regular" w:hAnsi="Ping LCG Regular"/>
                                    <w:color w:val="000000"/>
                                    <w:sz w:val="16"/>
                                    <w:szCs w:val="16"/>
                                  </w:rPr>
                                </w:pPr>
                                <w:r w:rsidRPr="0092232E">
                                  <w:rPr>
                                    <w:rFonts w:ascii="Ping LCG Regular" w:hAnsi="Ping LCG Regular"/>
                                    <w:color w:val="000000"/>
                                    <w:sz w:val="16"/>
                                    <w:szCs w:val="16"/>
                                  </w:rPr>
                                  <w:t>dei</w:t>
                                </w:r>
                                <w:r w:rsidRPr="00372665">
                                  <w:rPr>
                                    <w:rFonts w:ascii="Ping LCG Regular" w:hAnsi="Ping LCG Regular"/>
                                    <w:color w:val="000000"/>
                                    <w:sz w:val="16"/>
                                    <w:szCs w:val="16"/>
                                  </w:rPr>
                                  <w:t>.</w:t>
                                </w:r>
                                <w:r w:rsidRPr="0092232E">
                                  <w:rPr>
                                    <w:rFonts w:ascii="Ping LCG Regular" w:hAnsi="Ping LCG Regular"/>
                                    <w:color w:val="000000"/>
                                    <w:sz w:val="16"/>
                                    <w:szCs w:val="16"/>
                                  </w:rPr>
                                  <w:t>gr</w:t>
                                </w:r>
                              </w:p>
                            </w:tc>
                            <w:tc>
                              <w:tcPr>
                                <w:tcW w:w="3570" w:type="dxa"/>
                                <w:gridSpan w:val="2"/>
                              </w:tcPr>
                              <w:p w14:paraId="230A8BF0" w14:textId="77777777" w:rsidR="0092232E" w:rsidRPr="00372665" w:rsidRDefault="0092232E" w:rsidP="0092232E">
                                <w:pPr>
                                  <w:rPr>
                                    <w:rFonts w:ascii="Ping LCG Regular" w:hAnsi="Ping LCG Regular"/>
                                    <w:sz w:val="16"/>
                                    <w:szCs w:val="16"/>
                                  </w:rPr>
                                </w:pPr>
                              </w:p>
                            </w:tc>
                          </w:tr>
                        </w:tbl>
                        <w:p w14:paraId="0E104D17" w14:textId="77777777" w:rsidR="0079325D" w:rsidRPr="00372665" w:rsidRDefault="0079325D" w:rsidP="0079325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5905F" id="_x0000_t202" coordsize="21600,21600" o:spt="202" path="m,l,21600r21600,l21600,xe">
              <v:stroke joinstyle="miter"/>
              <v:path gradientshapeok="t" o:connecttype="rect"/>
            </v:shapetype>
            <v:shape id="Text Box 19" o:spid="_x0000_s1026" type="#_x0000_t202" style="position:absolute;margin-left:-6.9pt;margin-top:761.95pt;width:437.1pt;height:5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" filled="f" stroked="f" strokeweight=".5pt">
              <v:textbox>
                <w:txbxContent>
                  <w:tbl>
                    <w:tblPr>
                      <w:tblStyle w:val="a6"/>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357" w:type="dxa"/>
                      </w:tblCellMar>
                      <w:tblLook w:val="0480" w:firstRow="0" w:lastRow="0" w:firstColumn="1" w:lastColumn="0" w:noHBand="0" w:noVBand="1"/>
                    </w:tblPr>
                    <w:tblGrid>
                      <w:gridCol w:w="1877"/>
                      <w:gridCol w:w="2127"/>
                      <w:gridCol w:w="926"/>
                      <w:gridCol w:w="1986"/>
                      <w:gridCol w:w="1584"/>
                    </w:tblGrid>
                    <w:tr w:rsidR="0079325D" w:rsidRPr="00BA674A" w14:paraId="172553E6" w14:textId="77777777" w:rsidTr="0092232E">
                      <w:trPr>
                        <w:gridAfter w:val="1"/>
                        <w:wAfter w:w="1584" w:type="dxa"/>
                      </w:trPr>
                      <w:tc>
                        <w:tcPr>
                          <w:tcW w:w="1877" w:type="dxa"/>
                        </w:tcPr>
                        <w:p w14:paraId="25789449" w14:textId="32A3A73A" w:rsidR="0079325D" w:rsidRPr="005C3FF2" w:rsidRDefault="0079325D" w:rsidP="006749B4">
                          <w:pPr>
                            <w:rPr>
                              <w:color w:val="000000"/>
                              <w:sz w:val="18"/>
                              <w:szCs w:val="18"/>
                              <w:lang w:val="el-GR"/>
                            </w:rPr>
                          </w:pPr>
                        </w:p>
                      </w:tc>
                      <w:tc>
                        <w:tcPr>
                          <w:tcW w:w="2127" w:type="dxa"/>
                        </w:tcPr>
                        <w:p w14:paraId="52614E01" w14:textId="205D3414" w:rsidR="0079325D" w:rsidRPr="00BA674A" w:rsidRDefault="0079325D" w:rsidP="006749B4">
                          <w:pPr>
                            <w:rPr>
                              <w:sz w:val="18"/>
                              <w:szCs w:val="18"/>
                            </w:rPr>
                          </w:pPr>
                        </w:p>
                      </w:tc>
                      <w:tc>
                        <w:tcPr>
                          <w:tcW w:w="2912" w:type="dxa"/>
                          <w:gridSpan w:val="2"/>
                        </w:tcPr>
                        <w:p w14:paraId="79FA6C9A" w14:textId="77777777" w:rsidR="0079325D" w:rsidRPr="00BA674A" w:rsidRDefault="0079325D" w:rsidP="006749B4">
                          <w:pPr>
                            <w:rPr>
                              <w:sz w:val="18"/>
                              <w:szCs w:val="18"/>
                            </w:rPr>
                          </w:pPr>
                        </w:p>
                      </w:tc>
                    </w:tr>
                    <w:tr w:rsidR="0092232E" w:rsidRPr="0092232E" w14:paraId="4A119C7A" w14:textId="77777777" w:rsidTr="0092232E">
                      <w:tc>
                        <w:tcPr>
                          <w:tcW w:w="4930" w:type="dxa"/>
                          <w:gridSpan w:val="3"/>
                        </w:tcPr>
                        <w:p w14:paraId="101A0FC4" w14:textId="77777777" w:rsidR="0092232E" w:rsidRPr="0092232E" w:rsidRDefault="0092232E" w:rsidP="0092232E">
                          <w:pPr>
                            <w:rPr>
                              <w:rFonts w:ascii="Ping LCG Regular" w:hAnsi="Ping LCG Regular"/>
                              <w:color w:val="000000"/>
                              <w:sz w:val="16"/>
                              <w:szCs w:val="16"/>
                              <w:lang w:val="el-GR"/>
                            </w:rPr>
                          </w:pPr>
                          <w:r w:rsidRPr="0092232E">
                            <w:rPr>
                              <w:rFonts w:ascii="Ping LCG Regular" w:hAnsi="Ping LCG Regular"/>
                              <w:color w:val="000000"/>
                              <w:sz w:val="16"/>
                              <w:szCs w:val="16"/>
                              <w:lang w:val="el-GR"/>
                            </w:rPr>
                            <w:t>23</w:t>
                          </w:r>
                          <w:r w:rsidRPr="0092232E">
                            <w:rPr>
                              <w:rFonts w:ascii="Ping LCG Regular" w:hAnsi="Ping LCG Regular"/>
                              <w:color w:val="000000"/>
                              <w:sz w:val="16"/>
                              <w:szCs w:val="16"/>
                              <w:vertAlign w:val="superscript"/>
                              <w:lang w:val="el-GR"/>
                            </w:rPr>
                            <w:t>ο</w:t>
                          </w:r>
                          <w:r w:rsidRPr="0092232E">
                            <w:rPr>
                              <w:rFonts w:ascii="Ping LCG Regular" w:hAnsi="Ping LCG Regular"/>
                              <w:color w:val="000000"/>
                              <w:sz w:val="16"/>
                              <w:szCs w:val="16"/>
                              <w:lang w:val="el-GR"/>
                            </w:rPr>
                            <w:t xml:space="preserve"> χλμ. Π.Ε.Ο. Κοζάνης – Πτολεμαΐδας</w:t>
                          </w:r>
                        </w:p>
                      </w:tc>
                      <w:tc>
                        <w:tcPr>
                          <w:tcW w:w="3570" w:type="dxa"/>
                          <w:gridSpan w:val="2"/>
                        </w:tcPr>
                        <w:p w14:paraId="52DB81DB" w14:textId="258ACAE1" w:rsidR="0092232E" w:rsidRPr="0092232E" w:rsidRDefault="00C30511" w:rsidP="0092232E">
                          <w:pPr>
                            <w:rPr>
                              <w:rFonts w:ascii="Ping LCG Regular" w:hAnsi="Ping LCG Regular"/>
                              <w:sz w:val="16"/>
                              <w:szCs w:val="16"/>
                              <w:lang w:val="el-GR"/>
                            </w:rPr>
                          </w:pPr>
                          <w:r>
                            <w:rPr>
                              <w:rFonts w:ascii="Ping LCG Regular" w:hAnsi="Ping LCG Regular"/>
                              <w:sz w:val="16"/>
                              <w:szCs w:val="16"/>
                              <w:lang w:val="el-GR"/>
                            </w:rPr>
                            <w:t xml:space="preserve">+30 </w:t>
                          </w:r>
                          <w:r w:rsidR="0092232E" w:rsidRPr="0092232E">
                            <w:rPr>
                              <w:rFonts w:ascii="Ping LCG Regular" w:hAnsi="Ping LCG Regular"/>
                              <w:sz w:val="16"/>
                              <w:szCs w:val="16"/>
                            </w:rPr>
                            <w:t>24630</w:t>
                          </w:r>
                          <w:r w:rsidR="0092232E" w:rsidRPr="0092232E">
                            <w:rPr>
                              <w:rFonts w:ascii="Ping LCG Regular" w:hAnsi="Ping LCG Regular"/>
                              <w:sz w:val="16"/>
                              <w:szCs w:val="16"/>
                              <w:lang w:val="el-GR"/>
                            </w:rPr>
                            <w:t xml:space="preserve"> </w:t>
                          </w:r>
                          <w:r w:rsidR="0092232E" w:rsidRPr="0092232E">
                            <w:rPr>
                              <w:rFonts w:ascii="Ping LCG Regular" w:hAnsi="Ping LCG Regular"/>
                              <w:sz w:val="16"/>
                              <w:szCs w:val="16"/>
                            </w:rPr>
                            <w:t>52</w:t>
                          </w:r>
                          <w:r w:rsidR="0092232E" w:rsidRPr="0092232E">
                            <w:rPr>
                              <w:rFonts w:ascii="Ping LCG Regular" w:hAnsi="Ping LCG Regular"/>
                              <w:sz w:val="16"/>
                              <w:szCs w:val="16"/>
                              <w:lang w:val="el-GR"/>
                            </w:rPr>
                            <w:t>275</w:t>
                          </w:r>
                        </w:p>
                      </w:tc>
                    </w:tr>
                    <w:tr w:rsidR="0092232E" w:rsidRPr="0092232E" w14:paraId="66A72ADC" w14:textId="77777777" w:rsidTr="0092232E">
                      <w:tc>
                        <w:tcPr>
                          <w:tcW w:w="4930" w:type="dxa"/>
                          <w:gridSpan w:val="3"/>
                        </w:tcPr>
                        <w:p w14:paraId="20ACE012" w14:textId="77777777" w:rsidR="0092232E" w:rsidRPr="00372665" w:rsidRDefault="0092232E" w:rsidP="0092232E">
                          <w:pPr>
                            <w:rPr>
                              <w:rFonts w:ascii="Ping LCG Regular" w:hAnsi="Ping LCG Regular"/>
                              <w:color w:val="000000"/>
                              <w:sz w:val="16"/>
                              <w:szCs w:val="16"/>
                            </w:rPr>
                          </w:pPr>
                          <w:r w:rsidRPr="00372665">
                            <w:rPr>
                              <w:rFonts w:ascii="Ping LCG Regular" w:hAnsi="Ping LCG Regular"/>
                              <w:color w:val="000000"/>
                              <w:sz w:val="16"/>
                              <w:szCs w:val="16"/>
                            </w:rPr>
                            <w:t>[</w:t>
                          </w:r>
                          <w:r w:rsidRPr="0092232E">
                            <w:rPr>
                              <w:rFonts w:ascii="Ping LCG Regular" w:hAnsi="Ping LCG Regular"/>
                              <w:color w:val="000000"/>
                              <w:sz w:val="16"/>
                              <w:szCs w:val="16"/>
                              <w:lang w:val="el-GR"/>
                            </w:rPr>
                            <w:t>Τ</w:t>
                          </w:r>
                          <w:r w:rsidRPr="00372665">
                            <w:rPr>
                              <w:rFonts w:ascii="Ping LCG Regular" w:hAnsi="Ping LCG Regular"/>
                              <w:color w:val="000000"/>
                              <w:sz w:val="16"/>
                              <w:szCs w:val="16"/>
                            </w:rPr>
                            <w:t>.</w:t>
                          </w:r>
                          <w:r w:rsidRPr="0092232E">
                            <w:rPr>
                              <w:rFonts w:ascii="Ping LCG Regular" w:hAnsi="Ping LCG Regular"/>
                              <w:color w:val="000000"/>
                              <w:sz w:val="16"/>
                              <w:szCs w:val="16"/>
                              <w:lang w:val="el-GR"/>
                            </w:rPr>
                            <w:t>Θ</w:t>
                          </w:r>
                          <w:r w:rsidRPr="00372665">
                            <w:rPr>
                              <w:rFonts w:ascii="Ping LCG Regular" w:hAnsi="Ping LCG Regular"/>
                              <w:color w:val="000000"/>
                              <w:sz w:val="16"/>
                              <w:szCs w:val="16"/>
                            </w:rPr>
                            <w:t>. 21</w:t>
                          </w:r>
                          <w:proofErr w:type="gramStart"/>
                          <w:r w:rsidRPr="00372665">
                            <w:rPr>
                              <w:rFonts w:ascii="Ping LCG Regular" w:hAnsi="Ping LCG Regular"/>
                              <w:color w:val="000000"/>
                              <w:sz w:val="16"/>
                              <w:szCs w:val="16"/>
                            </w:rPr>
                            <w:t>],  502</w:t>
                          </w:r>
                          <w:proofErr w:type="gramEnd"/>
                          <w:r w:rsidRPr="00372665">
                            <w:rPr>
                              <w:rFonts w:ascii="Ping LCG Regular" w:hAnsi="Ping LCG Regular"/>
                              <w:color w:val="000000"/>
                              <w:sz w:val="16"/>
                              <w:szCs w:val="16"/>
                            </w:rPr>
                            <w:t xml:space="preserve"> 00  </w:t>
                          </w:r>
                          <w:r w:rsidRPr="0092232E">
                            <w:rPr>
                              <w:rFonts w:ascii="Ping LCG Regular" w:hAnsi="Ping LCG Regular"/>
                              <w:color w:val="000000"/>
                              <w:sz w:val="16"/>
                              <w:szCs w:val="16"/>
                              <w:lang w:val="el-GR"/>
                            </w:rPr>
                            <w:t>Πτολεμαΐδα</w:t>
                          </w:r>
                          <w:r w:rsidRPr="00372665">
                            <w:rPr>
                              <w:rFonts w:ascii="Ping LCG Regular" w:hAnsi="Ping LCG Regular"/>
                              <w:color w:val="000000"/>
                              <w:sz w:val="16"/>
                              <w:szCs w:val="16"/>
                            </w:rPr>
                            <w:t>.</w:t>
                          </w:r>
                        </w:p>
                        <w:p w14:paraId="231CCDA9" w14:textId="77777777" w:rsidR="0092232E" w:rsidRPr="00372665" w:rsidRDefault="0092232E" w:rsidP="0092232E">
                          <w:pPr>
                            <w:rPr>
                              <w:rFonts w:ascii="Ping LCG Regular" w:hAnsi="Ping LCG Regular"/>
                              <w:color w:val="000000"/>
                              <w:sz w:val="16"/>
                              <w:szCs w:val="16"/>
                            </w:rPr>
                          </w:pPr>
                          <w:r w:rsidRPr="0092232E">
                            <w:rPr>
                              <w:rFonts w:ascii="Ping LCG Regular" w:hAnsi="Ping LCG Regular"/>
                              <w:color w:val="000000"/>
                              <w:sz w:val="16"/>
                              <w:szCs w:val="16"/>
                            </w:rPr>
                            <w:t>dei</w:t>
                          </w:r>
                          <w:r w:rsidRPr="00372665">
                            <w:rPr>
                              <w:rFonts w:ascii="Ping LCG Regular" w:hAnsi="Ping LCG Regular"/>
                              <w:color w:val="000000"/>
                              <w:sz w:val="16"/>
                              <w:szCs w:val="16"/>
                            </w:rPr>
                            <w:t>.</w:t>
                          </w:r>
                          <w:r w:rsidRPr="0092232E">
                            <w:rPr>
                              <w:rFonts w:ascii="Ping LCG Regular" w:hAnsi="Ping LCG Regular"/>
                              <w:color w:val="000000"/>
                              <w:sz w:val="16"/>
                              <w:szCs w:val="16"/>
                            </w:rPr>
                            <w:t>gr</w:t>
                          </w:r>
                        </w:p>
                      </w:tc>
                      <w:tc>
                        <w:tcPr>
                          <w:tcW w:w="3570" w:type="dxa"/>
                          <w:gridSpan w:val="2"/>
                        </w:tcPr>
                        <w:p w14:paraId="230A8BF0" w14:textId="77777777" w:rsidR="0092232E" w:rsidRPr="00372665" w:rsidRDefault="0092232E" w:rsidP="0092232E">
                          <w:pPr>
                            <w:rPr>
                              <w:rFonts w:ascii="Ping LCG Regular" w:hAnsi="Ping LCG Regular"/>
                              <w:sz w:val="16"/>
                              <w:szCs w:val="16"/>
                            </w:rPr>
                          </w:pPr>
                        </w:p>
                      </w:tc>
                    </w:tr>
                  </w:tbl>
                  <w:p w14:paraId="0E104D17" w14:textId="77777777" w:rsidR="0079325D" w:rsidRPr="00372665" w:rsidRDefault="0079325D" w:rsidP="0079325D">
                    <w:pPr>
                      <w:rPr>
                        <w:sz w:val="18"/>
                        <w:szCs w:val="18"/>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7C8" w14:textId="1B3B10FC" w:rsidR="005D1BA9" w:rsidRDefault="005D1BA9">
    <w:pPr>
      <w:pStyle w:val="a4"/>
    </w:pPr>
    <w:r>
      <w:rPr>
        <w:noProof/>
        <w:sz w:val="16"/>
        <w:szCs w:val="16"/>
      </w:rPr>
      <mc:AlternateContent>
        <mc:Choice Requires="wps">
          <w:drawing>
            <wp:anchor distT="0" distB="0" distL="114300" distR="114300" simplePos="0" relativeHeight="251670528" behindDoc="0" locked="0" layoutInCell="1" allowOverlap="1" wp14:anchorId="3A4C9D80" wp14:editId="7E179685">
              <wp:simplePos x="0" y="0"/>
              <wp:positionH relativeFrom="column">
                <wp:posOffset>-698500</wp:posOffset>
              </wp:positionH>
              <wp:positionV relativeFrom="page">
                <wp:posOffset>9677400</wp:posOffset>
              </wp:positionV>
              <wp:extent cx="6160770" cy="642206"/>
              <wp:effectExtent l="0" t="0" r="0" b="5715"/>
              <wp:wrapNone/>
              <wp:docPr id="16" name="Text Box 16"/>
              <wp:cNvGraphicFramePr/>
              <a:graphic xmlns:a="http://schemas.openxmlformats.org/drawingml/2006/main">
                <a:graphicData uri="http://schemas.microsoft.com/office/word/2010/wordprocessingShape">
                  <wps:wsp>
                    <wps:cNvSpPr txBox="1"/>
                    <wps:spPr>
                      <a:xfrm>
                        <a:off x="0" y="0"/>
                        <a:ext cx="6160770" cy="642206"/>
                      </a:xfrm>
                      <a:prstGeom prst="rect">
                        <a:avLst/>
                      </a:prstGeom>
                      <a:noFill/>
                      <a:ln w="6350">
                        <a:noFill/>
                      </a:ln>
                    </wps:spPr>
                    <wps:txbx>
                      <w:txbxContent>
                        <w:p w14:paraId="2527EE92" w14:textId="77777777" w:rsidR="00597D24" w:rsidRDefault="00597D24"/>
                        <w:tbl>
                          <w:tblPr>
                            <w:tblStyle w:val="a6"/>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357" w:type="dxa"/>
                            </w:tblCellMar>
                            <w:tblLook w:val="0480" w:firstRow="0" w:lastRow="0" w:firstColumn="1" w:lastColumn="0" w:noHBand="0" w:noVBand="1"/>
                          </w:tblPr>
                          <w:tblGrid>
                            <w:gridCol w:w="4930"/>
                            <w:gridCol w:w="3570"/>
                          </w:tblGrid>
                          <w:tr w:rsidR="009B7C17" w:rsidRPr="00870E8B" w14:paraId="06A48ACB" w14:textId="77777777" w:rsidTr="00597D24">
                            <w:tc>
                              <w:tcPr>
                                <w:tcW w:w="4930" w:type="dxa"/>
                              </w:tcPr>
                              <w:p w14:paraId="76DFC86B" w14:textId="77777777" w:rsidR="009B7C17" w:rsidRPr="0092232E" w:rsidRDefault="009B7C17" w:rsidP="009B7C17">
                                <w:pPr>
                                  <w:rPr>
                                    <w:rFonts w:ascii="Ping LCG Regular" w:hAnsi="Ping LCG Regular"/>
                                    <w:color w:val="000000"/>
                                    <w:sz w:val="16"/>
                                    <w:szCs w:val="16"/>
                                    <w:lang w:val="el-GR"/>
                                  </w:rPr>
                                </w:pPr>
                                <w:r w:rsidRPr="0092232E">
                                  <w:rPr>
                                    <w:rFonts w:ascii="Ping LCG Regular" w:hAnsi="Ping LCG Regular"/>
                                    <w:color w:val="000000"/>
                                    <w:sz w:val="16"/>
                                    <w:szCs w:val="16"/>
                                    <w:lang w:val="el-GR"/>
                                  </w:rPr>
                                  <w:t>23</w:t>
                                </w:r>
                                <w:r w:rsidRPr="0092232E">
                                  <w:rPr>
                                    <w:rFonts w:ascii="Ping LCG Regular" w:hAnsi="Ping LCG Regular"/>
                                    <w:color w:val="000000"/>
                                    <w:sz w:val="16"/>
                                    <w:szCs w:val="16"/>
                                    <w:vertAlign w:val="superscript"/>
                                    <w:lang w:val="el-GR"/>
                                  </w:rPr>
                                  <w:t>ο</w:t>
                                </w:r>
                                <w:r w:rsidRPr="0092232E">
                                  <w:rPr>
                                    <w:rFonts w:ascii="Ping LCG Regular" w:hAnsi="Ping LCG Regular"/>
                                    <w:color w:val="000000"/>
                                    <w:sz w:val="16"/>
                                    <w:szCs w:val="16"/>
                                    <w:lang w:val="el-GR"/>
                                  </w:rPr>
                                  <w:t xml:space="preserve"> χλμ. Π.Ε.Ο. Κοζάνης – Πτολεμαΐδας</w:t>
                                </w:r>
                              </w:p>
                            </w:tc>
                            <w:tc>
                              <w:tcPr>
                                <w:tcW w:w="3570" w:type="dxa"/>
                              </w:tcPr>
                              <w:p w14:paraId="0218A5FD" w14:textId="48470539" w:rsidR="009B7C17" w:rsidRPr="0092232E" w:rsidRDefault="00C30511" w:rsidP="009B7C17">
                                <w:pPr>
                                  <w:rPr>
                                    <w:rFonts w:ascii="Ping LCG Regular" w:hAnsi="Ping LCG Regular"/>
                                    <w:sz w:val="16"/>
                                    <w:szCs w:val="16"/>
                                    <w:lang w:val="el-GR"/>
                                  </w:rPr>
                                </w:pPr>
                                <w:r>
                                  <w:rPr>
                                    <w:rFonts w:ascii="Ping LCG Regular" w:hAnsi="Ping LCG Regular"/>
                                    <w:sz w:val="16"/>
                                    <w:szCs w:val="16"/>
                                    <w:lang w:val="el-GR"/>
                                  </w:rPr>
                                  <w:t xml:space="preserve">+30 </w:t>
                                </w:r>
                                <w:r w:rsidR="009B7C17" w:rsidRPr="0092232E">
                                  <w:rPr>
                                    <w:rFonts w:ascii="Ping LCG Regular" w:hAnsi="Ping LCG Regular"/>
                                    <w:sz w:val="16"/>
                                    <w:szCs w:val="16"/>
                                  </w:rPr>
                                  <w:t>24630</w:t>
                                </w:r>
                                <w:r w:rsidR="009B7C17" w:rsidRPr="0092232E">
                                  <w:rPr>
                                    <w:rFonts w:ascii="Ping LCG Regular" w:hAnsi="Ping LCG Regular"/>
                                    <w:sz w:val="16"/>
                                    <w:szCs w:val="16"/>
                                    <w:lang w:val="el-GR"/>
                                  </w:rPr>
                                  <w:t xml:space="preserve"> </w:t>
                                </w:r>
                                <w:r w:rsidR="009B7C17" w:rsidRPr="0092232E">
                                  <w:rPr>
                                    <w:rFonts w:ascii="Ping LCG Regular" w:hAnsi="Ping LCG Regular"/>
                                    <w:sz w:val="16"/>
                                    <w:szCs w:val="16"/>
                                  </w:rPr>
                                  <w:t>52</w:t>
                                </w:r>
                                <w:r w:rsidR="00113EF1" w:rsidRPr="0092232E">
                                  <w:rPr>
                                    <w:rFonts w:ascii="Ping LCG Regular" w:hAnsi="Ping LCG Regular"/>
                                    <w:sz w:val="16"/>
                                    <w:szCs w:val="16"/>
                                    <w:lang w:val="el-GR"/>
                                  </w:rPr>
                                  <w:t>275</w:t>
                                </w:r>
                              </w:p>
                            </w:tc>
                          </w:tr>
                          <w:tr w:rsidR="009B7C17" w:rsidRPr="00870E8B" w14:paraId="7A5ADBCB" w14:textId="77777777" w:rsidTr="00597D24">
                            <w:tc>
                              <w:tcPr>
                                <w:tcW w:w="4930" w:type="dxa"/>
                              </w:tcPr>
                              <w:p w14:paraId="716D43D8" w14:textId="77777777" w:rsidR="009B7C17" w:rsidRPr="0092232E" w:rsidRDefault="009B7C17" w:rsidP="009B7C17">
                                <w:pPr>
                                  <w:rPr>
                                    <w:rFonts w:ascii="Ping LCG Regular" w:hAnsi="Ping LCG Regular"/>
                                    <w:color w:val="000000"/>
                                    <w:sz w:val="16"/>
                                    <w:szCs w:val="16"/>
                                  </w:rPr>
                                </w:pPr>
                                <w:r w:rsidRPr="0092232E">
                                  <w:rPr>
                                    <w:rFonts w:ascii="Ping LCG Regular" w:hAnsi="Ping LCG Regular"/>
                                    <w:color w:val="000000"/>
                                    <w:sz w:val="16"/>
                                    <w:szCs w:val="16"/>
                                  </w:rPr>
                                  <w:t>[</w:t>
                                </w:r>
                                <w:r w:rsidRPr="0092232E">
                                  <w:rPr>
                                    <w:rFonts w:ascii="Ping LCG Regular" w:hAnsi="Ping LCG Regular"/>
                                    <w:color w:val="000000"/>
                                    <w:sz w:val="16"/>
                                    <w:szCs w:val="16"/>
                                    <w:lang w:val="el-GR"/>
                                  </w:rPr>
                                  <w:t>Τ</w:t>
                                </w:r>
                                <w:r w:rsidRPr="0092232E">
                                  <w:rPr>
                                    <w:rFonts w:ascii="Ping LCG Regular" w:hAnsi="Ping LCG Regular"/>
                                    <w:color w:val="000000"/>
                                    <w:sz w:val="16"/>
                                    <w:szCs w:val="16"/>
                                  </w:rPr>
                                  <w:t>.</w:t>
                                </w:r>
                                <w:r w:rsidRPr="0092232E">
                                  <w:rPr>
                                    <w:rFonts w:ascii="Ping LCG Regular" w:hAnsi="Ping LCG Regular"/>
                                    <w:color w:val="000000"/>
                                    <w:sz w:val="16"/>
                                    <w:szCs w:val="16"/>
                                    <w:lang w:val="el-GR"/>
                                  </w:rPr>
                                  <w:t>Θ</w:t>
                                </w:r>
                                <w:r w:rsidRPr="0092232E">
                                  <w:rPr>
                                    <w:rFonts w:ascii="Ping LCG Regular" w:hAnsi="Ping LCG Regular"/>
                                    <w:color w:val="000000"/>
                                    <w:sz w:val="16"/>
                                    <w:szCs w:val="16"/>
                                  </w:rPr>
                                  <w:t>. 21</w:t>
                                </w:r>
                                <w:proofErr w:type="gramStart"/>
                                <w:r w:rsidRPr="0092232E">
                                  <w:rPr>
                                    <w:rFonts w:ascii="Ping LCG Regular" w:hAnsi="Ping LCG Regular"/>
                                    <w:color w:val="000000"/>
                                    <w:sz w:val="16"/>
                                    <w:szCs w:val="16"/>
                                  </w:rPr>
                                  <w:t>],  502</w:t>
                                </w:r>
                                <w:proofErr w:type="gramEnd"/>
                                <w:r w:rsidRPr="0092232E">
                                  <w:rPr>
                                    <w:rFonts w:ascii="Ping LCG Regular" w:hAnsi="Ping LCG Regular"/>
                                    <w:color w:val="000000"/>
                                    <w:sz w:val="16"/>
                                    <w:szCs w:val="16"/>
                                  </w:rPr>
                                  <w:t xml:space="preserve"> 00  </w:t>
                                </w:r>
                                <w:r w:rsidRPr="0092232E">
                                  <w:rPr>
                                    <w:rFonts w:ascii="Ping LCG Regular" w:hAnsi="Ping LCG Regular"/>
                                    <w:color w:val="000000"/>
                                    <w:sz w:val="16"/>
                                    <w:szCs w:val="16"/>
                                    <w:lang w:val="el-GR"/>
                                  </w:rPr>
                                  <w:t>Πτολεμαΐδα</w:t>
                                </w:r>
                                <w:r w:rsidRPr="0092232E">
                                  <w:rPr>
                                    <w:rFonts w:ascii="Ping LCG Regular" w:hAnsi="Ping LCG Regular"/>
                                    <w:color w:val="000000"/>
                                    <w:sz w:val="16"/>
                                    <w:szCs w:val="16"/>
                                  </w:rPr>
                                  <w:t>.</w:t>
                                </w:r>
                              </w:p>
                              <w:p w14:paraId="07D0ABDA" w14:textId="77777777" w:rsidR="009B7C17" w:rsidRPr="0092232E" w:rsidRDefault="009B7C17" w:rsidP="009B7C17">
                                <w:pPr>
                                  <w:rPr>
                                    <w:rFonts w:ascii="Ping LCG Regular" w:hAnsi="Ping LCG Regular"/>
                                    <w:color w:val="000000"/>
                                    <w:sz w:val="16"/>
                                    <w:szCs w:val="16"/>
                                  </w:rPr>
                                </w:pPr>
                                <w:r w:rsidRPr="0092232E">
                                  <w:rPr>
                                    <w:rFonts w:ascii="Ping LCG Regular" w:hAnsi="Ping LCG Regular"/>
                                    <w:color w:val="000000"/>
                                    <w:sz w:val="16"/>
                                    <w:szCs w:val="16"/>
                                  </w:rPr>
                                  <w:t>dei.gr</w:t>
                                </w:r>
                              </w:p>
                            </w:tc>
                            <w:tc>
                              <w:tcPr>
                                <w:tcW w:w="3570" w:type="dxa"/>
                              </w:tcPr>
                              <w:p w14:paraId="6B5D6E3C" w14:textId="77777777" w:rsidR="009B7C17" w:rsidRPr="0092232E" w:rsidRDefault="009B7C17" w:rsidP="009B7C17">
                                <w:pPr>
                                  <w:rPr>
                                    <w:rFonts w:ascii="Ping LCG Regular" w:hAnsi="Ping LCG Regular"/>
                                    <w:sz w:val="16"/>
                                    <w:szCs w:val="16"/>
                                  </w:rPr>
                                </w:pPr>
                              </w:p>
                            </w:tc>
                          </w:tr>
                        </w:tbl>
                        <w:p w14:paraId="3E529C03" w14:textId="77777777" w:rsidR="005D1BA9" w:rsidRPr="009B7C17" w:rsidRDefault="005D1BA9" w:rsidP="005D1BA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C9D80" id="_x0000_t202" coordsize="21600,21600" o:spt="202" path="m,l,21600r21600,l21600,xe">
              <v:stroke joinstyle="miter"/>
              <v:path gradientshapeok="t" o:connecttype="rect"/>
            </v:shapetype>
            <v:shape id="Text Box 16" o:spid="_x0000_s1028" type="#_x0000_t202" style="position:absolute;margin-left:-55pt;margin-top:762pt;width:485.1pt;height:5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" filled="f" stroked="f" strokeweight=".5pt">
              <v:textbox>
                <w:txbxContent>
                  <w:p w14:paraId="2527EE92" w14:textId="77777777" w:rsidR="00597D24" w:rsidRDefault="00597D24"/>
                  <w:tbl>
                    <w:tblPr>
                      <w:tblStyle w:val="a6"/>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357" w:type="dxa"/>
                      </w:tblCellMar>
                      <w:tblLook w:val="0480" w:firstRow="0" w:lastRow="0" w:firstColumn="1" w:lastColumn="0" w:noHBand="0" w:noVBand="1"/>
                    </w:tblPr>
                    <w:tblGrid>
                      <w:gridCol w:w="4930"/>
                      <w:gridCol w:w="3570"/>
                    </w:tblGrid>
                    <w:tr w:rsidR="009B7C17" w:rsidRPr="00870E8B" w14:paraId="06A48ACB" w14:textId="77777777" w:rsidTr="00597D24">
                      <w:tc>
                        <w:tcPr>
                          <w:tcW w:w="4930" w:type="dxa"/>
                        </w:tcPr>
                        <w:p w14:paraId="76DFC86B" w14:textId="77777777" w:rsidR="009B7C17" w:rsidRPr="0092232E" w:rsidRDefault="009B7C17" w:rsidP="009B7C17">
                          <w:pPr>
                            <w:rPr>
                              <w:rFonts w:ascii="Ping LCG Regular" w:hAnsi="Ping LCG Regular"/>
                              <w:color w:val="000000"/>
                              <w:sz w:val="16"/>
                              <w:szCs w:val="16"/>
                              <w:lang w:val="el-GR"/>
                            </w:rPr>
                          </w:pPr>
                          <w:r w:rsidRPr="0092232E">
                            <w:rPr>
                              <w:rFonts w:ascii="Ping LCG Regular" w:hAnsi="Ping LCG Regular"/>
                              <w:color w:val="000000"/>
                              <w:sz w:val="16"/>
                              <w:szCs w:val="16"/>
                              <w:lang w:val="el-GR"/>
                            </w:rPr>
                            <w:t>23</w:t>
                          </w:r>
                          <w:r w:rsidRPr="0092232E">
                            <w:rPr>
                              <w:rFonts w:ascii="Ping LCG Regular" w:hAnsi="Ping LCG Regular"/>
                              <w:color w:val="000000"/>
                              <w:sz w:val="16"/>
                              <w:szCs w:val="16"/>
                              <w:vertAlign w:val="superscript"/>
                              <w:lang w:val="el-GR"/>
                            </w:rPr>
                            <w:t>ο</w:t>
                          </w:r>
                          <w:r w:rsidRPr="0092232E">
                            <w:rPr>
                              <w:rFonts w:ascii="Ping LCG Regular" w:hAnsi="Ping LCG Regular"/>
                              <w:color w:val="000000"/>
                              <w:sz w:val="16"/>
                              <w:szCs w:val="16"/>
                              <w:lang w:val="el-GR"/>
                            </w:rPr>
                            <w:t xml:space="preserve"> χλμ. Π.Ε.Ο. Κοζάνης – Πτολεμαΐδας</w:t>
                          </w:r>
                        </w:p>
                      </w:tc>
                      <w:tc>
                        <w:tcPr>
                          <w:tcW w:w="3570" w:type="dxa"/>
                        </w:tcPr>
                        <w:p w14:paraId="0218A5FD" w14:textId="48470539" w:rsidR="009B7C17" w:rsidRPr="0092232E" w:rsidRDefault="00C30511" w:rsidP="009B7C17">
                          <w:pPr>
                            <w:rPr>
                              <w:rFonts w:ascii="Ping LCG Regular" w:hAnsi="Ping LCG Regular"/>
                              <w:sz w:val="16"/>
                              <w:szCs w:val="16"/>
                              <w:lang w:val="el-GR"/>
                            </w:rPr>
                          </w:pPr>
                          <w:r>
                            <w:rPr>
                              <w:rFonts w:ascii="Ping LCG Regular" w:hAnsi="Ping LCG Regular"/>
                              <w:sz w:val="16"/>
                              <w:szCs w:val="16"/>
                              <w:lang w:val="el-GR"/>
                            </w:rPr>
                            <w:t xml:space="preserve">+30 </w:t>
                          </w:r>
                          <w:r w:rsidR="009B7C17" w:rsidRPr="0092232E">
                            <w:rPr>
                              <w:rFonts w:ascii="Ping LCG Regular" w:hAnsi="Ping LCG Regular"/>
                              <w:sz w:val="16"/>
                              <w:szCs w:val="16"/>
                            </w:rPr>
                            <w:t>24630</w:t>
                          </w:r>
                          <w:r w:rsidR="009B7C17" w:rsidRPr="0092232E">
                            <w:rPr>
                              <w:rFonts w:ascii="Ping LCG Regular" w:hAnsi="Ping LCG Regular"/>
                              <w:sz w:val="16"/>
                              <w:szCs w:val="16"/>
                              <w:lang w:val="el-GR"/>
                            </w:rPr>
                            <w:t xml:space="preserve"> </w:t>
                          </w:r>
                          <w:r w:rsidR="009B7C17" w:rsidRPr="0092232E">
                            <w:rPr>
                              <w:rFonts w:ascii="Ping LCG Regular" w:hAnsi="Ping LCG Regular"/>
                              <w:sz w:val="16"/>
                              <w:szCs w:val="16"/>
                            </w:rPr>
                            <w:t>52</w:t>
                          </w:r>
                          <w:r w:rsidR="00113EF1" w:rsidRPr="0092232E">
                            <w:rPr>
                              <w:rFonts w:ascii="Ping LCG Regular" w:hAnsi="Ping LCG Regular"/>
                              <w:sz w:val="16"/>
                              <w:szCs w:val="16"/>
                              <w:lang w:val="el-GR"/>
                            </w:rPr>
                            <w:t>275</w:t>
                          </w:r>
                        </w:p>
                      </w:tc>
                    </w:tr>
                    <w:tr w:rsidR="009B7C17" w:rsidRPr="00870E8B" w14:paraId="7A5ADBCB" w14:textId="77777777" w:rsidTr="00597D24">
                      <w:tc>
                        <w:tcPr>
                          <w:tcW w:w="4930" w:type="dxa"/>
                        </w:tcPr>
                        <w:p w14:paraId="716D43D8" w14:textId="77777777" w:rsidR="009B7C17" w:rsidRPr="0092232E" w:rsidRDefault="009B7C17" w:rsidP="009B7C17">
                          <w:pPr>
                            <w:rPr>
                              <w:rFonts w:ascii="Ping LCG Regular" w:hAnsi="Ping LCG Regular"/>
                              <w:color w:val="000000"/>
                              <w:sz w:val="16"/>
                              <w:szCs w:val="16"/>
                            </w:rPr>
                          </w:pPr>
                          <w:r w:rsidRPr="0092232E">
                            <w:rPr>
                              <w:rFonts w:ascii="Ping LCG Regular" w:hAnsi="Ping LCG Regular"/>
                              <w:color w:val="000000"/>
                              <w:sz w:val="16"/>
                              <w:szCs w:val="16"/>
                            </w:rPr>
                            <w:t>[</w:t>
                          </w:r>
                          <w:r w:rsidRPr="0092232E">
                            <w:rPr>
                              <w:rFonts w:ascii="Ping LCG Regular" w:hAnsi="Ping LCG Regular"/>
                              <w:color w:val="000000"/>
                              <w:sz w:val="16"/>
                              <w:szCs w:val="16"/>
                              <w:lang w:val="el-GR"/>
                            </w:rPr>
                            <w:t>Τ</w:t>
                          </w:r>
                          <w:r w:rsidRPr="0092232E">
                            <w:rPr>
                              <w:rFonts w:ascii="Ping LCG Regular" w:hAnsi="Ping LCG Regular"/>
                              <w:color w:val="000000"/>
                              <w:sz w:val="16"/>
                              <w:szCs w:val="16"/>
                            </w:rPr>
                            <w:t>.</w:t>
                          </w:r>
                          <w:r w:rsidRPr="0092232E">
                            <w:rPr>
                              <w:rFonts w:ascii="Ping LCG Regular" w:hAnsi="Ping LCG Regular"/>
                              <w:color w:val="000000"/>
                              <w:sz w:val="16"/>
                              <w:szCs w:val="16"/>
                              <w:lang w:val="el-GR"/>
                            </w:rPr>
                            <w:t>Θ</w:t>
                          </w:r>
                          <w:r w:rsidRPr="0092232E">
                            <w:rPr>
                              <w:rFonts w:ascii="Ping LCG Regular" w:hAnsi="Ping LCG Regular"/>
                              <w:color w:val="000000"/>
                              <w:sz w:val="16"/>
                              <w:szCs w:val="16"/>
                            </w:rPr>
                            <w:t>. 21</w:t>
                          </w:r>
                          <w:proofErr w:type="gramStart"/>
                          <w:r w:rsidRPr="0092232E">
                            <w:rPr>
                              <w:rFonts w:ascii="Ping LCG Regular" w:hAnsi="Ping LCG Regular"/>
                              <w:color w:val="000000"/>
                              <w:sz w:val="16"/>
                              <w:szCs w:val="16"/>
                            </w:rPr>
                            <w:t>],  502</w:t>
                          </w:r>
                          <w:proofErr w:type="gramEnd"/>
                          <w:r w:rsidRPr="0092232E">
                            <w:rPr>
                              <w:rFonts w:ascii="Ping LCG Regular" w:hAnsi="Ping LCG Regular"/>
                              <w:color w:val="000000"/>
                              <w:sz w:val="16"/>
                              <w:szCs w:val="16"/>
                            </w:rPr>
                            <w:t xml:space="preserve"> 00  </w:t>
                          </w:r>
                          <w:r w:rsidRPr="0092232E">
                            <w:rPr>
                              <w:rFonts w:ascii="Ping LCG Regular" w:hAnsi="Ping LCG Regular"/>
                              <w:color w:val="000000"/>
                              <w:sz w:val="16"/>
                              <w:szCs w:val="16"/>
                              <w:lang w:val="el-GR"/>
                            </w:rPr>
                            <w:t>Πτολεμαΐδα</w:t>
                          </w:r>
                          <w:r w:rsidRPr="0092232E">
                            <w:rPr>
                              <w:rFonts w:ascii="Ping LCG Regular" w:hAnsi="Ping LCG Regular"/>
                              <w:color w:val="000000"/>
                              <w:sz w:val="16"/>
                              <w:szCs w:val="16"/>
                            </w:rPr>
                            <w:t>.</w:t>
                          </w:r>
                        </w:p>
                        <w:p w14:paraId="07D0ABDA" w14:textId="77777777" w:rsidR="009B7C17" w:rsidRPr="0092232E" w:rsidRDefault="009B7C17" w:rsidP="009B7C17">
                          <w:pPr>
                            <w:rPr>
                              <w:rFonts w:ascii="Ping LCG Regular" w:hAnsi="Ping LCG Regular"/>
                              <w:color w:val="000000"/>
                              <w:sz w:val="16"/>
                              <w:szCs w:val="16"/>
                            </w:rPr>
                          </w:pPr>
                          <w:r w:rsidRPr="0092232E">
                            <w:rPr>
                              <w:rFonts w:ascii="Ping LCG Regular" w:hAnsi="Ping LCG Regular"/>
                              <w:color w:val="000000"/>
                              <w:sz w:val="16"/>
                              <w:szCs w:val="16"/>
                            </w:rPr>
                            <w:t>dei.gr</w:t>
                          </w:r>
                        </w:p>
                      </w:tc>
                      <w:tc>
                        <w:tcPr>
                          <w:tcW w:w="3570" w:type="dxa"/>
                        </w:tcPr>
                        <w:p w14:paraId="6B5D6E3C" w14:textId="77777777" w:rsidR="009B7C17" w:rsidRPr="0092232E" w:rsidRDefault="009B7C17" w:rsidP="009B7C17">
                          <w:pPr>
                            <w:rPr>
                              <w:rFonts w:ascii="Ping LCG Regular" w:hAnsi="Ping LCG Regular"/>
                              <w:sz w:val="16"/>
                              <w:szCs w:val="16"/>
                            </w:rPr>
                          </w:pPr>
                        </w:p>
                      </w:tc>
                    </w:tr>
                  </w:tbl>
                  <w:p w14:paraId="3E529C03" w14:textId="77777777" w:rsidR="005D1BA9" w:rsidRPr="009B7C17" w:rsidRDefault="005D1BA9" w:rsidP="005D1BA9">
                    <w:pPr>
                      <w:rPr>
                        <w:sz w:val="18"/>
                        <w:szCs w:val="18"/>
                      </w:rPr>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6C99" w14:textId="77777777" w:rsidR="002B780D" w:rsidRDefault="002B780D" w:rsidP="00F41919">
      <w:r>
        <w:separator/>
      </w:r>
    </w:p>
  </w:footnote>
  <w:footnote w:type="continuationSeparator" w:id="0">
    <w:p w14:paraId="2E8365BB" w14:textId="77777777" w:rsidR="002B780D" w:rsidRDefault="002B780D" w:rsidP="00F4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05E4" w14:textId="1AC35B18" w:rsidR="00414AEE" w:rsidRDefault="00414AEE">
    <w:pPr>
      <w:pStyle w:val="a3"/>
    </w:pPr>
    <w:r>
      <w:rPr>
        <w:noProof/>
      </w:rPr>
      <w:drawing>
        <wp:anchor distT="0" distB="0" distL="114300" distR="114300" simplePos="0" relativeHeight="251677696" behindDoc="0" locked="0" layoutInCell="1" allowOverlap="1" wp14:anchorId="5C25CF70" wp14:editId="74056FE3">
          <wp:simplePos x="0" y="0"/>
          <wp:positionH relativeFrom="margin">
            <wp:posOffset>4911725</wp:posOffset>
          </wp:positionH>
          <wp:positionV relativeFrom="paragraph">
            <wp:posOffset>-603885</wp:posOffset>
          </wp:positionV>
          <wp:extent cx="723900" cy="676275"/>
          <wp:effectExtent l="0" t="0" r="0" b="9525"/>
          <wp:wrapNone/>
          <wp:docPr id="10" name="Εικόνα 10" descr="Εικόνα που περιέχει αντικείμενο, μέτρο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Εικόνα που περιέχει αντικείμενο, μέτρο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4DF5" w14:textId="00DBAD05" w:rsidR="00296D64" w:rsidRDefault="006E68BA">
    <w:pPr>
      <w:pStyle w:val="a3"/>
    </w:pPr>
    <w:r w:rsidRPr="00C83590">
      <w:rPr>
        <w:noProof/>
      </w:rPr>
      <w:drawing>
        <wp:anchor distT="0" distB="0" distL="114300" distR="114300" simplePos="0" relativeHeight="251675648" behindDoc="1" locked="0" layoutInCell="1" allowOverlap="1" wp14:anchorId="2A7E64EA" wp14:editId="52F1426A">
          <wp:simplePos x="0" y="0"/>
          <wp:positionH relativeFrom="column">
            <wp:posOffset>5006975</wp:posOffset>
          </wp:positionH>
          <wp:positionV relativeFrom="page">
            <wp:posOffset>542925</wp:posOffset>
          </wp:positionV>
          <wp:extent cx="838200" cy="80010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838200" cy="800100"/>
                  </a:xfrm>
                  <a:prstGeom prst="rect">
                    <a:avLst/>
                  </a:prstGeom>
                </pic:spPr>
              </pic:pic>
            </a:graphicData>
          </a:graphic>
          <wp14:sizeRelH relativeFrom="margin">
            <wp14:pctWidth>0</wp14:pctWidth>
          </wp14:sizeRelH>
          <wp14:sizeRelV relativeFrom="margin">
            <wp14:pctHeight>0</wp14:pctHeight>
          </wp14:sizeRelV>
        </wp:anchor>
      </w:drawing>
    </w:r>
    <w:r w:rsidR="0044755D">
      <w:rPr>
        <w:noProof/>
      </w:rPr>
      <mc:AlternateContent>
        <mc:Choice Requires="wps">
          <w:drawing>
            <wp:anchor distT="0" distB="0" distL="114300" distR="114300" simplePos="0" relativeHeight="251664384" behindDoc="0" locked="0" layoutInCell="1" allowOverlap="1" wp14:anchorId="76DD2963" wp14:editId="10E29654">
              <wp:simplePos x="0" y="0"/>
              <wp:positionH relativeFrom="column">
                <wp:posOffset>-635</wp:posOffset>
              </wp:positionH>
              <wp:positionV relativeFrom="page">
                <wp:posOffset>1012190</wp:posOffset>
              </wp:positionV>
              <wp:extent cx="3268345" cy="752475"/>
              <wp:effectExtent l="0" t="0" r="8255" b="9525"/>
              <wp:wrapTopAndBottom/>
              <wp:docPr id="3" name="Text Box 3"/>
              <wp:cNvGraphicFramePr/>
              <a:graphic xmlns:a="http://schemas.openxmlformats.org/drawingml/2006/main">
                <a:graphicData uri="http://schemas.microsoft.com/office/word/2010/wordprocessingShape">
                  <wps:wsp>
                    <wps:cNvSpPr txBox="1"/>
                    <wps:spPr>
                      <a:xfrm>
                        <a:off x="0" y="0"/>
                        <a:ext cx="3268345" cy="752475"/>
                      </a:xfrm>
                      <a:prstGeom prst="rect">
                        <a:avLst/>
                      </a:prstGeom>
                      <a:noFill/>
                      <a:ln w="6350">
                        <a:noFill/>
                      </a:ln>
                    </wps:spPr>
                    <wps:txbx>
                      <w:txbxContent>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284"/>
                            <w:gridCol w:w="2693"/>
                          </w:tblGrid>
                          <w:tr w:rsidR="00CC75F4" w:rsidRPr="00844AF8" w14:paraId="52986DF7" w14:textId="77777777" w:rsidTr="008C1BFA">
                            <w:trPr>
                              <w:trHeight w:val="423"/>
                            </w:trPr>
                            <w:tc>
                              <w:tcPr>
                                <w:tcW w:w="1985" w:type="dxa"/>
                              </w:tcPr>
                              <w:p w14:paraId="27739B9B" w14:textId="4C803A62" w:rsidR="008C1BFA" w:rsidRPr="00831246" w:rsidRDefault="00DD474C" w:rsidP="00E2398B">
                                <w:pPr>
                                  <w:rPr>
                                    <w:rFonts w:ascii="Ping LCG Regular" w:hAnsi="Ping LCG Regular"/>
                                    <w:color w:val="000000" w:themeColor="text1"/>
                                    <w:sz w:val="18"/>
                                    <w:szCs w:val="18"/>
                                    <w:lang w:val="el-GR"/>
                                  </w:rPr>
                                </w:pPr>
                                <w:proofErr w:type="spellStart"/>
                                <w:r>
                                  <w:rPr>
                                    <w:rFonts w:ascii="Ping LCG Regular" w:hAnsi="Ping LCG Regular"/>
                                    <w:color w:val="000000" w:themeColor="text1"/>
                                    <w:sz w:val="18"/>
                                    <w:szCs w:val="18"/>
                                    <w:lang w:val="el-GR"/>
                                  </w:rPr>
                                  <w:t>Λιγνιτική</w:t>
                                </w:r>
                                <w:proofErr w:type="spellEnd"/>
                                <w:r>
                                  <w:rPr>
                                    <w:rFonts w:ascii="Ping LCG Regular" w:hAnsi="Ping LCG Regular"/>
                                    <w:color w:val="000000" w:themeColor="text1"/>
                                    <w:sz w:val="18"/>
                                    <w:szCs w:val="18"/>
                                    <w:lang w:val="el-GR"/>
                                  </w:rPr>
                                  <w:t xml:space="preserve"> Παραγωγή</w:t>
                                </w:r>
                              </w:p>
                            </w:tc>
                            <w:tc>
                              <w:tcPr>
                                <w:tcW w:w="284" w:type="dxa"/>
                              </w:tcPr>
                              <w:p w14:paraId="19254D0C" w14:textId="77777777" w:rsidR="00CC75F4" w:rsidRPr="00831246" w:rsidRDefault="00CC75F4" w:rsidP="000435AF">
                                <w:pPr>
                                  <w:rPr>
                                    <w:rFonts w:ascii="Ping LCG Regular" w:hAnsi="Ping LCG Regular"/>
                                    <w:color w:val="000000" w:themeColor="text1"/>
                                    <w:sz w:val="18"/>
                                    <w:szCs w:val="18"/>
                                  </w:rPr>
                                </w:pPr>
                              </w:p>
                            </w:tc>
                            <w:tc>
                              <w:tcPr>
                                <w:tcW w:w="2693" w:type="dxa"/>
                              </w:tcPr>
                              <w:p w14:paraId="4FFBA3FE" w14:textId="6BBB70A2" w:rsidR="00CC75F4" w:rsidRPr="00844AF8" w:rsidRDefault="00844AF8" w:rsidP="000435AF">
                                <w:pPr>
                                  <w:rPr>
                                    <w:rFonts w:ascii="Ping LCG Regular" w:hAnsi="Ping LCG Regular"/>
                                    <w:color w:val="000000" w:themeColor="text1"/>
                                    <w:sz w:val="18"/>
                                    <w:szCs w:val="18"/>
                                    <w:lang w:val="el-GR"/>
                                  </w:rPr>
                                </w:pPr>
                                <w:r>
                                  <w:rPr>
                                    <w:rFonts w:ascii="Ping LCG Regular" w:hAnsi="Ping LCG Regular"/>
                                    <w:color w:val="000000" w:themeColor="text1"/>
                                    <w:sz w:val="18"/>
                                    <w:szCs w:val="18"/>
                                    <w:lang w:val="el-GR"/>
                                  </w:rPr>
                                  <w:t xml:space="preserve">Διεύθυνση </w:t>
                                </w:r>
                                <w:proofErr w:type="spellStart"/>
                                <w:r>
                                  <w:rPr>
                                    <w:rFonts w:ascii="Ping LCG Regular" w:hAnsi="Ping LCG Regular"/>
                                    <w:color w:val="000000" w:themeColor="text1"/>
                                    <w:sz w:val="18"/>
                                    <w:szCs w:val="18"/>
                                    <w:lang w:val="el-GR"/>
                                  </w:rPr>
                                  <w:t>Λιγνιτικού</w:t>
                                </w:r>
                                <w:proofErr w:type="spellEnd"/>
                                <w:r>
                                  <w:rPr>
                                    <w:rFonts w:ascii="Ping LCG Regular" w:hAnsi="Ping LCG Regular"/>
                                    <w:color w:val="000000" w:themeColor="text1"/>
                                    <w:sz w:val="18"/>
                                    <w:szCs w:val="18"/>
                                    <w:lang w:val="el-GR"/>
                                  </w:rPr>
                                  <w:t xml:space="preserve"> Κέντρου Δυτικής Μακεδονίας</w:t>
                                </w:r>
                              </w:p>
                              <w:p w14:paraId="470980A1" w14:textId="45F6FC60" w:rsidR="00E2398B" w:rsidRPr="00831246" w:rsidRDefault="00E2398B" w:rsidP="000435AF">
                                <w:pPr>
                                  <w:rPr>
                                    <w:rFonts w:ascii="Ping LCG Regular" w:hAnsi="Ping LCG Regular"/>
                                    <w:color w:val="000000" w:themeColor="text1"/>
                                    <w:sz w:val="18"/>
                                    <w:szCs w:val="18"/>
                                    <w:lang w:val="el-GR"/>
                                  </w:rPr>
                                </w:pPr>
                              </w:p>
                            </w:tc>
                          </w:tr>
                        </w:tbl>
                        <w:p w14:paraId="3CBF6F87" w14:textId="77777777" w:rsidR="00CC75F4" w:rsidRPr="00E2398B" w:rsidRDefault="00CC75F4" w:rsidP="00CC75F4">
                          <w:pPr>
                            <w:rPr>
                              <w:color w:val="000000" w:themeColor="text1"/>
                              <w:lang w:val="el-GR"/>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D2963" id="_x0000_t202" coordsize="21600,21600" o:spt="202" path="m,l,21600r21600,l21600,xe">
              <v:stroke joinstyle="miter"/>
              <v:path gradientshapeok="t" o:connecttype="rect"/>
            </v:shapetype>
            <v:shape id="Text Box 3" o:spid="_x0000_s1027" type="#_x0000_t202" style="position:absolute;margin-left:-.05pt;margin-top:79.7pt;width:257.3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" filled="f" stroked="f" strokeweight=".5pt">
              <v:textbox inset="0,0,0,0">
                <w:txbxContent>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284"/>
                      <w:gridCol w:w="2693"/>
                    </w:tblGrid>
                    <w:tr w:rsidR="00CC75F4" w:rsidRPr="00844AF8" w14:paraId="52986DF7" w14:textId="77777777" w:rsidTr="008C1BFA">
                      <w:trPr>
                        <w:trHeight w:val="423"/>
                      </w:trPr>
                      <w:tc>
                        <w:tcPr>
                          <w:tcW w:w="1985" w:type="dxa"/>
                        </w:tcPr>
                        <w:p w14:paraId="27739B9B" w14:textId="4C803A62" w:rsidR="008C1BFA" w:rsidRPr="00831246" w:rsidRDefault="00DD474C" w:rsidP="00E2398B">
                          <w:pPr>
                            <w:rPr>
                              <w:rFonts w:ascii="Ping LCG Regular" w:hAnsi="Ping LCG Regular"/>
                              <w:color w:val="000000" w:themeColor="text1"/>
                              <w:sz w:val="18"/>
                              <w:szCs w:val="18"/>
                              <w:lang w:val="el-GR"/>
                            </w:rPr>
                          </w:pPr>
                          <w:proofErr w:type="spellStart"/>
                          <w:r>
                            <w:rPr>
                              <w:rFonts w:ascii="Ping LCG Regular" w:hAnsi="Ping LCG Regular"/>
                              <w:color w:val="000000" w:themeColor="text1"/>
                              <w:sz w:val="18"/>
                              <w:szCs w:val="18"/>
                              <w:lang w:val="el-GR"/>
                            </w:rPr>
                            <w:t>Λιγνιτική</w:t>
                          </w:r>
                          <w:proofErr w:type="spellEnd"/>
                          <w:r>
                            <w:rPr>
                              <w:rFonts w:ascii="Ping LCG Regular" w:hAnsi="Ping LCG Regular"/>
                              <w:color w:val="000000" w:themeColor="text1"/>
                              <w:sz w:val="18"/>
                              <w:szCs w:val="18"/>
                              <w:lang w:val="el-GR"/>
                            </w:rPr>
                            <w:t xml:space="preserve"> Παραγωγή</w:t>
                          </w:r>
                        </w:p>
                      </w:tc>
                      <w:tc>
                        <w:tcPr>
                          <w:tcW w:w="284" w:type="dxa"/>
                        </w:tcPr>
                        <w:p w14:paraId="19254D0C" w14:textId="77777777" w:rsidR="00CC75F4" w:rsidRPr="00831246" w:rsidRDefault="00CC75F4" w:rsidP="000435AF">
                          <w:pPr>
                            <w:rPr>
                              <w:rFonts w:ascii="Ping LCG Regular" w:hAnsi="Ping LCG Regular"/>
                              <w:color w:val="000000" w:themeColor="text1"/>
                              <w:sz w:val="18"/>
                              <w:szCs w:val="18"/>
                            </w:rPr>
                          </w:pPr>
                        </w:p>
                      </w:tc>
                      <w:tc>
                        <w:tcPr>
                          <w:tcW w:w="2693" w:type="dxa"/>
                        </w:tcPr>
                        <w:p w14:paraId="4FFBA3FE" w14:textId="6BBB70A2" w:rsidR="00CC75F4" w:rsidRPr="00844AF8" w:rsidRDefault="00844AF8" w:rsidP="000435AF">
                          <w:pPr>
                            <w:rPr>
                              <w:rFonts w:ascii="Ping LCG Regular" w:hAnsi="Ping LCG Regular"/>
                              <w:color w:val="000000" w:themeColor="text1"/>
                              <w:sz w:val="18"/>
                              <w:szCs w:val="18"/>
                              <w:lang w:val="el-GR"/>
                            </w:rPr>
                          </w:pPr>
                          <w:r>
                            <w:rPr>
                              <w:rFonts w:ascii="Ping LCG Regular" w:hAnsi="Ping LCG Regular"/>
                              <w:color w:val="000000" w:themeColor="text1"/>
                              <w:sz w:val="18"/>
                              <w:szCs w:val="18"/>
                              <w:lang w:val="el-GR"/>
                            </w:rPr>
                            <w:t xml:space="preserve">Διεύθυνση </w:t>
                          </w:r>
                          <w:proofErr w:type="spellStart"/>
                          <w:r>
                            <w:rPr>
                              <w:rFonts w:ascii="Ping LCG Regular" w:hAnsi="Ping LCG Regular"/>
                              <w:color w:val="000000" w:themeColor="text1"/>
                              <w:sz w:val="18"/>
                              <w:szCs w:val="18"/>
                              <w:lang w:val="el-GR"/>
                            </w:rPr>
                            <w:t>Λιγνιτικού</w:t>
                          </w:r>
                          <w:proofErr w:type="spellEnd"/>
                          <w:r>
                            <w:rPr>
                              <w:rFonts w:ascii="Ping LCG Regular" w:hAnsi="Ping LCG Regular"/>
                              <w:color w:val="000000" w:themeColor="text1"/>
                              <w:sz w:val="18"/>
                              <w:szCs w:val="18"/>
                              <w:lang w:val="el-GR"/>
                            </w:rPr>
                            <w:t xml:space="preserve"> Κέντρου Δυτικής Μακεδονίας</w:t>
                          </w:r>
                        </w:p>
                        <w:p w14:paraId="470980A1" w14:textId="45F6FC60" w:rsidR="00E2398B" w:rsidRPr="00831246" w:rsidRDefault="00E2398B" w:rsidP="000435AF">
                          <w:pPr>
                            <w:rPr>
                              <w:rFonts w:ascii="Ping LCG Regular" w:hAnsi="Ping LCG Regular"/>
                              <w:color w:val="000000" w:themeColor="text1"/>
                              <w:sz w:val="18"/>
                              <w:szCs w:val="18"/>
                              <w:lang w:val="el-GR"/>
                            </w:rPr>
                          </w:pPr>
                        </w:p>
                      </w:tc>
                    </w:tr>
                  </w:tbl>
                  <w:p w14:paraId="3CBF6F87" w14:textId="77777777" w:rsidR="00CC75F4" w:rsidRPr="00E2398B" w:rsidRDefault="00CC75F4" w:rsidP="00CC75F4">
                    <w:pPr>
                      <w:rPr>
                        <w:color w:val="000000" w:themeColor="text1"/>
                        <w:lang w:val="el-GR"/>
                      </w:rPr>
                    </w:pP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77A83"/>
    <w:multiLevelType w:val="multilevel"/>
    <w:tmpl w:val="49EC52DC"/>
    <w:lvl w:ilvl="0">
      <w:start w:val="1"/>
      <w:numFmt w:val="decimal"/>
      <w:lvlText w:val="%1."/>
      <w:lvlJc w:val="left"/>
      <w:pPr>
        <w:ind w:left="780" w:hanging="42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1" w15:restartNumberingAfterBreak="0">
    <w:nsid w:val="664A7EA6"/>
    <w:multiLevelType w:val="hybridMultilevel"/>
    <w:tmpl w:val="A370A908"/>
    <w:lvl w:ilvl="0" w:tplc="5A9C89DE">
      <w:numFmt w:val="bullet"/>
      <w:lvlText w:val="-"/>
      <w:lvlJc w:val="left"/>
      <w:pPr>
        <w:ind w:left="720" w:hanging="360"/>
      </w:pPr>
      <w:rPr>
        <w:rFonts w:ascii="Ping LCG Regular" w:eastAsiaTheme="minorHAnsi" w:hAnsi="Ping LCG Regular"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AF25EE1"/>
    <w:multiLevelType w:val="hybridMultilevel"/>
    <w:tmpl w:val="7A0E1174"/>
    <w:lvl w:ilvl="0" w:tplc="91248C36">
      <w:numFmt w:val="bullet"/>
      <w:lvlText w:val="-"/>
      <w:lvlJc w:val="left"/>
      <w:pPr>
        <w:ind w:left="720" w:hanging="360"/>
      </w:pPr>
      <w:rPr>
        <w:rFonts w:ascii="Ping LCG Regular" w:eastAsiaTheme="minorHAnsi" w:hAnsi="Ping LCG Regular" w:cstheme="minorBidi"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95051579">
    <w:abstractNumId w:val="0"/>
  </w:num>
  <w:num w:numId="2" w16cid:durableId="774859361">
    <w:abstractNumId w:val="1"/>
  </w:num>
  <w:num w:numId="3" w16cid:durableId="1712683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919"/>
    <w:rsid w:val="00002AE6"/>
    <w:rsid w:val="00017C3C"/>
    <w:rsid w:val="00020990"/>
    <w:rsid w:val="000435AF"/>
    <w:rsid w:val="00045492"/>
    <w:rsid w:val="000560F0"/>
    <w:rsid w:val="00064187"/>
    <w:rsid w:val="000644EC"/>
    <w:rsid w:val="0006655B"/>
    <w:rsid w:val="00067BFC"/>
    <w:rsid w:val="00076A47"/>
    <w:rsid w:val="000A2CEF"/>
    <w:rsid w:val="000B29C1"/>
    <w:rsid w:val="00113EF1"/>
    <w:rsid w:val="00117C5C"/>
    <w:rsid w:val="0013360C"/>
    <w:rsid w:val="001569C4"/>
    <w:rsid w:val="001653F3"/>
    <w:rsid w:val="0019515A"/>
    <w:rsid w:val="001C3371"/>
    <w:rsid w:val="001C6381"/>
    <w:rsid w:val="00203FF1"/>
    <w:rsid w:val="00206F93"/>
    <w:rsid w:val="00230CAC"/>
    <w:rsid w:val="00276649"/>
    <w:rsid w:val="00284698"/>
    <w:rsid w:val="002870C3"/>
    <w:rsid w:val="00295D2B"/>
    <w:rsid w:val="00296D64"/>
    <w:rsid w:val="002A1C1A"/>
    <w:rsid w:val="002B780D"/>
    <w:rsid w:val="002C0174"/>
    <w:rsid w:val="002D0927"/>
    <w:rsid w:val="002E3C99"/>
    <w:rsid w:val="00302DDF"/>
    <w:rsid w:val="003137A6"/>
    <w:rsid w:val="003368EA"/>
    <w:rsid w:val="00372665"/>
    <w:rsid w:val="00373EF7"/>
    <w:rsid w:val="00392838"/>
    <w:rsid w:val="003B0A28"/>
    <w:rsid w:val="003B0CB3"/>
    <w:rsid w:val="003E056E"/>
    <w:rsid w:val="00414AEE"/>
    <w:rsid w:val="0042420C"/>
    <w:rsid w:val="00434E5D"/>
    <w:rsid w:val="004354C7"/>
    <w:rsid w:val="0044755D"/>
    <w:rsid w:val="00447A4E"/>
    <w:rsid w:val="00447B67"/>
    <w:rsid w:val="00461503"/>
    <w:rsid w:val="0046757A"/>
    <w:rsid w:val="00485DCE"/>
    <w:rsid w:val="004976F4"/>
    <w:rsid w:val="004B2941"/>
    <w:rsid w:val="004C2484"/>
    <w:rsid w:val="00503112"/>
    <w:rsid w:val="00525A6B"/>
    <w:rsid w:val="0053235B"/>
    <w:rsid w:val="005333BC"/>
    <w:rsid w:val="0056203F"/>
    <w:rsid w:val="00563369"/>
    <w:rsid w:val="005644C4"/>
    <w:rsid w:val="00592A25"/>
    <w:rsid w:val="00597D24"/>
    <w:rsid w:val="005C6E8F"/>
    <w:rsid w:val="005D1BA9"/>
    <w:rsid w:val="005D2E30"/>
    <w:rsid w:val="005F2429"/>
    <w:rsid w:val="005F6A81"/>
    <w:rsid w:val="006071F9"/>
    <w:rsid w:val="006141A8"/>
    <w:rsid w:val="00627AA7"/>
    <w:rsid w:val="00664430"/>
    <w:rsid w:val="006749B4"/>
    <w:rsid w:val="00676B1F"/>
    <w:rsid w:val="00681E3C"/>
    <w:rsid w:val="006A4973"/>
    <w:rsid w:val="006B3C73"/>
    <w:rsid w:val="006C54E8"/>
    <w:rsid w:val="006D4605"/>
    <w:rsid w:val="006E3083"/>
    <w:rsid w:val="006E414A"/>
    <w:rsid w:val="006E68BA"/>
    <w:rsid w:val="007138BA"/>
    <w:rsid w:val="007466AC"/>
    <w:rsid w:val="00754093"/>
    <w:rsid w:val="00777053"/>
    <w:rsid w:val="00781680"/>
    <w:rsid w:val="0079325D"/>
    <w:rsid w:val="007B1C12"/>
    <w:rsid w:val="00827D72"/>
    <w:rsid w:val="008304D9"/>
    <w:rsid w:val="00831246"/>
    <w:rsid w:val="00832673"/>
    <w:rsid w:val="00837244"/>
    <w:rsid w:val="00844AF8"/>
    <w:rsid w:val="00864A1D"/>
    <w:rsid w:val="00876C0E"/>
    <w:rsid w:val="0088102C"/>
    <w:rsid w:val="008829C1"/>
    <w:rsid w:val="0088570D"/>
    <w:rsid w:val="0089202B"/>
    <w:rsid w:val="008A5191"/>
    <w:rsid w:val="008B1041"/>
    <w:rsid w:val="008B3662"/>
    <w:rsid w:val="008C1BFA"/>
    <w:rsid w:val="008E3C1B"/>
    <w:rsid w:val="0092232E"/>
    <w:rsid w:val="0092786C"/>
    <w:rsid w:val="009544F1"/>
    <w:rsid w:val="009B46C8"/>
    <w:rsid w:val="009B7C17"/>
    <w:rsid w:val="009D326F"/>
    <w:rsid w:val="009D5A15"/>
    <w:rsid w:val="00A12F09"/>
    <w:rsid w:val="00A24596"/>
    <w:rsid w:val="00A336C0"/>
    <w:rsid w:val="00A33CDB"/>
    <w:rsid w:val="00A509DB"/>
    <w:rsid w:val="00A5426B"/>
    <w:rsid w:val="00A6212C"/>
    <w:rsid w:val="00AC0D68"/>
    <w:rsid w:val="00AC5D0E"/>
    <w:rsid w:val="00AE104C"/>
    <w:rsid w:val="00B158CE"/>
    <w:rsid w:val="00B20DA7"/>
    <w:rsid w:val="00B471EE"/>
    <w:rsid w:val="00BA52C4"/>
    <w:rsid w:val="00BE08D9"/>
    <w:rsid w:val="00BE3F70"/>
    <w:rsid w:val="00BF5CD7"/>
    <w:rsid w:val="00BF5D22"/>
    <w:rsid w:val="00C04B5D"/>
    <w:rsid w:val="00C0760A"/>
    <w:rsid w:val="00C30511"/>
    <w:rsid w:val="00C7584B"/>
    <w:rsid w:val="00C83590"/>
    <w:rsid w:val="00C83A4A"/>
    <w:rsid w:val="00CA35EC"/>
    <w:rsid w:val="00CB0448"/>
    <w:rsid w:val="00CC75F4"/>
    <w:rsid w:val="00CE25B7"/>
    <w:rsid w:val="00D158C8"/>
    <w:rsid w:val="00D3642D"/>
    <w:rsid w:val="00D73BF7"/>
    <w:rsid w:val="00D83249"/>
    <w:rsid w:val="00D96C10"/>
    <w:rsid w:val="00DC600A"/>
    <w:rsid w:val="00DD1F78"/>
    <w:rsid w:val="00DD474C"/>
    <w:rsid w:val="00DD503C"/>
    <w:rsid w:val="00DE6E1F"/>
    <w:rsid w:val="00DF767C"/>
    <w:rsid w:val="00E01EEF"/>
    <w:rsid w:val="00E057EE"/>
    <w:rsid w:val="00E2398B"/>
    <w:rsid w:val="00E406FC"/>
    <w:rsid w:val="00E64D27"/>
    <w:rsid w:val="00E70694"/>
    <w:rsid w:val="00E93E41"/>
    <w:rsid w:val="00EC52CA"/>
    <w:rsid w:val="00ED0B9B"/>
    <w:rsid w:val="00ED370A"/>
    <w:rsid w:val="00F22A83"/>
    <w:rsid w:val="00F2433C"/>
    <w:rsid w:val="00F24FD5"/>
    <w:rsid w:val="00F26E62"/>
    <w:rsid w:val="00F404F8"/>
    <w:rsid w:val="00F41919"/>
    <w:rsid w:val="00F537A5"/>
    <w:rsid w:val="00F569A7"/>
    <w:rsid w:val="00F64D1A"/>
    <w:rsid w:val="00F65093"/>
    <w:rsid w:val="00F7363F"/>
    <w:rsid w:val="00FA6A5B"/>
    <w:rsid w:val="00FD2EDD"/>
    <w:rsid w:val="00FD2F24"/>
    <w:rsid w:val="00FD63F2"/>
    <w:rsid w:val="00FD6A46"/>
    <w:rsid w:val="00FF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01560"/>
  <w15:chartTrackingRefBased/>
  <w15:docId w15:val="{1FA5EF54-B60F-4574-9445-4FC2032E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919"/>
    <w:rPr>
      <w:rFonts w:ascii="Ping LCG" w:hAnsi="Ping LCG"/>
    </w:rPr>
  </w:style>
  <w:style w:type="paragraph" w:styleId="1">
    <w:name w:val="heading 1"/>
    <w:basedOn w:val="a"/>
    <w:next w:val="a"/>
    <w:link w:val="1Char"/>
    <w:uiPriority w:val="9"/>
    <w:qFormat/>
    <w:rsid w:val="00117C5C"/>
    <w:pPr>
      <w:keepNext/>
      <w:keepLines/>
      <w:spacing w:before="240"/>
      <w:outlineLvl w:val="0"/>
    </w:pPr>
    <w:rPr>
      <w:rFonts w:eastAsiaTheme="majorEastAsia" w:cstheme="majorBidi"/>
      <w:color w:val="2F5496" w:themeColor="accent1" w:themeShade="BF"/>
      <w:sz w:val="32"/>
      <w:szCs w:val="32"/>
    </w:rPr>
  </w:style>
  <w:style w:type="paragraph" w:styleId="2">
    <w:name w:val="heading 2"/>
    <w:basedOn w:val="a"/>
    <w:next w:val="a"/>
    <w:link w:val="2Char"/>
    <w:uiPriority w:val="9"/>
    <w:semiHidden/>
    <w:unhideWhenUsed/>
    <w:qFormat/>
    <w:rsid w:val="00117C5C"/>
    <w:pPr>
      <w:keepNext/>
      <w:keepLines/>
      <w:spacing w:before="40"/>
      <w:outlineLvl w:val="1"/>
    </w:pPr>
    <w:rPr>
      <w:rFonts w:eastAsiaTheme="majorEastAsia" w:cstheme="majorBidi"/>
      <w:color w:val="2F5496" w:themeColor="accent1" w:themeShade="BF"/>
      <w:sz w:val="26"/>
      <w:szCs w:val="26"/>
    </w:rPr>
  </w:style>
  <w:style w:type="paragraph" w:styleId="3">
    <w:name w:val="heading 3"/>
    <w:basedOn w:val="a"/>
    <w:next w:val="a"/>
    <w:link w:val="3Char"/>
    <w:uiPriority w:val="9"/>
    <w:semiHidden/>
    <w:unhideWhenUsed/>
    <w:qFormat/>
    <w:rsid w:val="00E2398B"/>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Char"/>
    <w:uiPriority w:val="9"/>
    <w:semiHidden/>
    <w:unhideWhenUsed/>
    <w:qFormat/>
    <w:rsid w:val="00E2398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919"/>
    <w:pPr>
      <w:tabs>
        <w:tab w:val="center" w:pos="4680"/>
        <w:tab w:val="right" w:pos="9360"/>
      </w:tabs>
    </w:pPr>
  </w:style>
  <w:style w:type="table" w:styleId="10">
    <w:name w:val="Plain Table 1"/>
    <w:basedOn w:val="a1"/>
    <w:uiPriority w:val="41"/>
    <w:rsid w:val="00F4191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har">
    <w:name w:val="Κεφαλίδα Char"/>
    <w:basedOn w:val="a0"/>
    <w:link w:val="a3"/>
    <w:uiPriority w:val="99"/>
    <w:rsid w:val="00F41919"/>
    <w:rPr>
      <w:rFonts w:ascii="Ping LCG" w:hAnsi="Ping LCG"/>
    </w:rPr>
  </w:style>
  <w:style w:type="paragraph" w:styleId="a4">
    <w:name w:val="footer"/>
    <w:basedOn w:val="a"/>
    <w:link w:val="Char0"/>
    <w:uiPriority w:val="99"/>
    <w:unhideWhenUsed/>
    <w:rsid w:val="00F41919"/>
    <w:pPr>
      <w:tabs>
        <w:tab w:val="center" w:pos="4680"/>
        <w:tab w:val="right" w:pos="9360"/>
      </w:tabs>
    </w:pPr>
  </w:style>
  <w:style w:type="character" w:customStyle="1" w:styleId="Char0">
    <w:name w:val="Υποσέλιδο Char"/>
    <w:basedOn w:val="a0"/>
    <w:link w:val="a4"/>
    <w:uiPriority w:val="99"/>
    <w:rsid w:val="00F41919"/>
    <w:rPr>
      <w:rFonts w:ascii="Ping LCG" w:hAnsi="Ping LCG"/>
    </w:rPr>
  </w:style>
  <w:style w:type="paragraph" w:styleId="a5">
    <w:name w:val="Balloon Text"/>
    <w:basedOn w:val="a"/>
    <w:link w:val="Char1"/>
    <w:uiPriority w:val="99"/>
    <w:semiHidden/>
    <w:unhideWhenUsed/>
    <w:rsid w:val="00F41919"/>
    <w:rPr>
      <w:rFonts w:ascii="Times New Roman" w:hAnsi="Times New Roman" w:cs="Times New Roman"/>
      <w:sz w:val="18"/>
      <w:szCs w:val="18"/>
    </w:rPr>
  </w:style>
  <w:style w:type="character" w:customStyle="1" w:styleId="Char1">
    <w:name w:val="Κείμενο πλαισίου Char"/>
    <w:basedOn w:val="a0"/>
    <w:link w:val="a5"/>
    <w:uiPriority w:val="99"/>
    <w:semiHidden/>
    <w:rsid w:val="00F41919"/>
    <w:rPr>
      <w:rFonts w:ascii="Times New Roman" w:hAnsi="Times New Roman" w:cs="Times New Roman"/>
      <w:sz w:val="18"/>
      <w:szCs w:val="18"/>
    </w:rPr>
  </w:style>
  <w:style w:type="table" w:styleId="a6">
    <w:name w:val="Table Grid"/>
    <w:basedOn w:val="a1"/>
    <w:uiPriority w:val="39"/>
    <w:rsid w:val="00447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117C5C"/>
    <w:rPr>
      <w:rFonts w:ascii="Ping LCG" w:eastAsiaTheme="majorEastAsia" w:hAnsi="Ping LCG" w:cstheme="majorBidi"/>
      <w:color w:val="2F5496" w:themeColor="accent1" w:themeShade="BF"/>
      <w:sz w:val="32"/>
      <w:szCs w:val="32"/>
    </w:rPr>
  </w:style>
  <w:style w:type="character" w:customStyle="1" w:styleId="2Char">
    <w:name w:val="Επικεφαλίδα 2 Char"/>
    <w:basedOn w:val="a0"/>
    <w:link w:val="2"/>
    <w:uiPriority w:val="9"/>
    <w:semiHidden/>
    <w:rsid w:val="00117C5C"/>
    <w:rPr>
      <w:rFonts w:ascii="Ping LCG" w:eastAsiaTheme="majorEastAsia" w:hAnsi="Ping LCG" w:cstheme="majorBidi"/>
      <w:color w:val="2F5496" w:themeColor="accent1" w:themeShade="BF"/>
      <w:sz w:val="26"/>
      <w:szCs w:val="26"/>
    </w:rPr>
  </w:style>
  <w:style w:type="paragraph" w:styleId="a7">
    <w:name w:val="Title"/>
    <w:basedOn w:val="a"/>
    <w:next w:val="a"/>
    <w:link w:val="Char2"/>
    <w:uiPriority w:val="10"/>
    <w:qFormat/>
    <w:rsid w:val="00117C5C"/>
    <w:pPr>
      <w:contextualSpacing/>
    </w:pPr>
    <w:rPr>
      <w:rFonts w:eastAsiaTheme="majorEastAsia" w:cstheme="majorBidi"/>
      <w:spacing w:val="-10"/>
      <w:kern w:val="28"/>
      <w:sz w:val="56"/>
      <w:szCs w:val="56"/>
    </w:rPr>
  </w:style>
  <w:style w:type="character" w:customStyle="1" w:styleId="Char2">
    <w:name w:val="Τίτλος Char"/>
    <w:basedOn w:val="a0"/>
    <w:link w:val="a7"/>
    <w:uiPriority w:val="10"/>
    <w:rsid w:val="00117C5C"/>
    <w:rPr>
      <w:rFonts w:ascii="Ping LCG" w:eastAsiaTheme="majorEastAsia" w:hAnsi="Ping LCG" w:cstheme="majorBidi"/>
      <w:spacing w:val="-10"/>
      <w:kern w:val="28"/>
      <w:sz w:val="56"/>
      <w:szCs w:val="56"/>
    </w:rPr>
  </w:style>
  <w:style w:type="paragraph" w:styleId="a8">
    <w:name w:val="Subtitle"/>
    <w:basedOn w:val="a"/>
    <w:next w:val="a"/>
    <w:link w:val="Char3"/>
    <w:uiPriority w:val="11"/>
    <w:qFormat/>
    <w:rsid w:val="00117C5C"/>
    <w:pPr>
      <w:numPr>
        <w:ilvl w:val="1"/>
      </w:numPr>
      <w:spacing w:after="160"/>
    </w:pPr>
    <w:rPr>
      <w:rFonts w:eastAsiaTheme="minorEastAsia"/>
      <w:color w:val="5A5A5A" w:themeColor="text1" w:themeTint="A5"/>
      <w:spacing w:val="15"/>
      <w:sz w:val="22"/>
      <w:szCs w:val="22"/>
    </w:rPr>
  </w:style>
  <w:style w:type="character" w:customStyle="1" w:styleId="Char3">
    <w:name w:val="Υπότιτλος Char"/>
    <w:basedOn w:val="a0"/>
    <w:link w:val="a8"/>
    <w:uiPriority w:val="11"/>
    <w:rsid w:val="00117C5C"/>
    <w:rPr>
      <w:rFonts w:ascii="Ping LCG" w:eastAsiaTheme="minorEastAsia" w:hAnsi="Ping LCG"/>
      <w:color w:val="5A5A5A" w:themeColor="text1" w:themeTint="A5"/>
      <w:spacing w:val="15"/>
      <w:sz w:val="22"/>
      <w:szCs w:val="22"/>
    </w:rPr>
  </w:style>
  <w:style w:type="character" w:styleId="a9">
    <w:name w:val="Subtle Emphasis"/>
    <w:basedOn w:val="a0"/>
    <w:uiPriority w:val="19"/>
    <w:qFormat/>
    <w:rsid w:val="00117C5C"/>
    <w:rPr>
      <w:rFonts w:ascii="Ping LCG" w:hAnsi="Ping LCG"/>
      <w:i/>
      <w:iCs/>
      <w:color w:val="404040" w:themeColor="text1" w:themeTint="BF"/>
    </w:rPr>
  </w:style>
  <w:style w:type="character" w:styleId="aa">
    <w:name w:val="Emphasis"/>
    <w:basedOn w:val="a0"/>
    <w:uiPriority w:val="20"/>
    <w:qFormat/>
    <w:rsid w:val="00117C5C"/>
    <w:rPr>
      <w:rFonts w:ascii="Ping LCG" w:hAnsi="Ping LCG"/>
      <w:i/>
      <w:iCs/>
    </w:rPr>
  </w:style>
  <w:style w:type="character" w:styleId="ab">
    <w:name w:val="Intense Emphasis"/>
    <w:basedOn w:val="a0"/>
    <w:uiPriority w:val="21"/>
    <w:qFormat/>
    <w:rsid w:val="00117C5C"/>
    <w:rPr>
      <w:rFonts w:ascii="Ping LCG" w:hAnsi="Ping LCG"/>
      <w:i/>
      <w:iCs/>
      <w:color w:val="4472C4" w:themeColor="accent1"/>
    </w:rPr>
  </w:style>
  <w:style w:type="character" w:styleId="ac">
    <w:name w:val="Strong"/>
    <w:basedOn w:val="a0"/>
    <w:uiPriority w:val="22"/>
    <w:qFormat/>
    <w:rsid w:val="00117C5C"/>
    <w:rPr>
      <w:rFonts w:ascii="Ping LCG" w:hAnsi="Ping LCG"/>
      <w:b/>
      <w:bCs/>
    </w:rPr>
  </w:style>
  <w:style w:type="character" w:styleId="ad">
    <w:name w:val="Subtle Reference"/>
    <w:basedOn w:val="a0"/>
    <w:uiPriority w:val="31"/>
    <w:qFormat/>
    <w:rsid w:val="00117C5C"/>
    <w:rPr>
      <w:rFonts w:ascii="Ping LCG" w:hAnsi="Ping LCG"/>
      <w:smallCaps/>
      <w:color w:val="5A5A5A" w:themeColor="text1" w:themeTint="A5"/>
    </w:rPr>
  </w:style>
  <w:style w:type="character" w:styleId="ae">
    <w:name w:val="Intense Reference"/>
    <w:basedOn w:val="a0"/>
    <w:uiPriority w:val="32"/>
    <w:qFormat/>
    <w:rsid w:val="00117C5C"/>
    <w:rPr>
      <w:rFonts w:ascii="Ping LCG" w:hAnsi="Ping LCG"/>
      <w:b/>
      <w:bCs/>
      <w:smallCaps/>
      <w:color w:val="4472C4" w:themeColor="accent1"/>
      <w:spacing w:val="5"/>
    </w:rPr>
  </w:style>
  <w:style w:type="character" w:styleId="af">
    <w:name w:val="Book Title"/>
    <w:basedOn w:val="a0"/>
    <w:uiPriority w:val="33"/>
    <w:qFormat/>
    <w:rsid w:val="00117C5C"/>
    <w:rPr>
      <w:rFonts w:ascii="Ping LCG" w:hAnsi="Ping LCG"/>
      <w:b/>
      <w:bCs/>
      <w:i/>
      <w:iCs/>
      <w:spacing w:val="5"/>
    </w:rPr>
  </w:style>
  <w:style w:type="character" w:styleId="af0">
    <w:name w:val="page number"/>
    <w:basedOn w:val="a0"/>
    <w:uiPriority w:val="99"/>
    <w:semiHidden/>
    <w:unhideWhenUsed/>
    <w:rsid w:val="005D1BA9"/>
  </w:style>
  <w:style w:type="character" w:customStyle="1" w:styleId="3Char">
    <w:name w:val="Επικεφαλίδα 3 Char"/>
    <w:basedOn w:val="a0"/>
    <w:link w:val="3"/>
    <w:uiPriority w:val="9"/>
    <w:semiHidden/>
    <w:rsid w:val="00E2398B"/>
    <w:rPr>
      <w:rFonts w:asciiTheme="majorHAnsi" w:eastAsiaTheme="majorEastAsia" w:hAnsiTheme="majorHAnsi" w:cstheme="majorBidi"/>
      <w:color w:val="1F3763" w:themeColor="accent1" w:themeShade="7F"/>
    </w:rPr>
  </w:style>
  <w:style w:type="character" w:customStyle="1" w:styleId="4Char">
    <w:name w:val="Επικεφαλίδα 4 Char"/>
    <w:basedOn w:val="a0"/>
    <w:link w:val="4"/>
    <w:uiPriority w:val="9"/>
    <w:semiHidden/>
    <w:rsid w:val="00E2398B"/>
    <w:rPr>
      <w:rFonts w:asciiTheme="majorHAnsi" w:eastAsiaTheme="majorEastAsia" w:hAnsiTheme="majorHAnsi" w:cstheme="majorBidi"/>
      <w:i/>
      <w:iCs/>
      <w:color w:val="2F5496" w:themeColor="accent1" w:themeShade="BF"/>
    </w:rPr>
  </w:style>
  <w:style w:type="paragraph" w:styleId="af1">
    <w:name w:val="List Paragraph"/>
    <w:basedOn w:val="a"/>
    <w:uiPriority w:val="34"/>
    <w:qFormat/>
    <w:rsid w:val="00F404F8"/>
    <w:pPr>
      <w:ind w:left="720"/>
      <w:contextualSpacing/>
    </w:pPr>
  </w:style>
  <w:style w:type="character" w:styleId="-">
    <w:name w:val="Hyperlink"/>
    <w:basedOn w:val="a0"/>
    <w:uiPriority w:val="99"/>
    <w:unhideWhenUsed/>
    <w:rsid w:val="002A1C1A"/>
    <w:rPr>
      <w:color w:val="0563C1" w:themeColor="hyperlink"/>
      <w:u w:val="single"/>
    </w:rPr>
  </w:style>
  <w:style w:type="character" w:styleId="af2">
    <w:name w:val="Unresolved Mention"/>
    <w:basedOn w:val="a0"/>
    <w:uiPriority w:val="99"/>
    <w:semiHidden/>
    <w:unhideWhenUsed/>
    <w:rsid w:val="002A1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i.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CDFA3-C2A4-472C-B2AC-E17E27A6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3</Pages>
  <Words>681</Words>
  <Characters>3681</Characters>
  <Application>Microsoft Office Word</Application>
  <DocSecurity>0</DocSecurity>
  <Lines>30</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Seventekidou Valasia</cp:lastModifiedBy>
  <cp:revision>20</cp:revision>
  <cp:lastPrinted>2023-08-28T07:13:00Z</cp:lastPrinted>
  <dcterms:created xsi:type="dcterms:W3CDTF">2023-08-22T07:06:00Z</dcterms:created>
  <dcterms:modified xsi:type="dcterms:W3CDTF">2023-09-01T06:42:00Z</dcterms:modified>
</cp:coreProperties>
</file>